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10" w:rsidRPr="00420FF9" w:rsidRDefault="00DA4C10" w:rsidP="00DA4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DA4C10" w:rsidRPr="00897C3B" w:rsidRDefault="00DA4C10" w:rsidP="00DA4C1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7C3B">
        <w:rPr>
          <w:rFonts w:ascii="Times New Roman" w:hAnsi="Times New Roman" w:cs="Times New Roman"/>
          <w:sz w:val="28"/>
          <w:szCs w:val="28"/>
        </w:rPr>
        <w:t>Стратегия и тактика программы развития</w:t>
      </w:r>
    </w:p>
    <w:p w:rsidR="00DA4C10" w:rsidRPr="00897C3B" w:rsidRDefault="00DA4C10" w:rsidP="00DA4C1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97C3B">
        <w:rPr>
          <w:rFonts w:ascii="Times New Roman" w:hAnsi="Times New Roman"/>
          <w:b/>
          <w:sz w:val="28"/>
          <w:szCs w:val="28"/>
        </w:rPr>
        <w:t>«Школа как центр развития и самоопределения творческой личности»</w:t>
      </w:r>
    </w:p>
    <w:p w:rsidR="00DA4C10" w:rsidRPr="00091069" w:rsidRDefault="00DA4C10" w:rsidP="00DA4C10">
      <w:pPr>
        <w:spacing w:line="360" w:lineRule="auto"/>
        <w:ind w:left="720" w:hanging="4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091069">
        <w:rPr>
          <w:rFonts w:ascii="Times New Roman" w:hAnsi="Times New Roman"/>
          <w:b/>
          <w:sz w:val="24"/>
          <w:szCs w:val="24"/>
        </w:rPr>
        <w:t>Основные направления развития школы</w:t>
      </w:r>
    </w:p>
    <w:p w:rsidR="00DA4C10" w:rsidRPr="008446CF" w:rsidRDefault="00DA4C10" w:rsidP="00DA4C10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8446CF">
        <w:rPr>
          <w:rFonts w:ascii="Times New Roman" w:hAnsi="Times New Roman"/>
          <w:sz w:val="24"/>
          <w:szCs w:val="24"/>
        </w:rPr>
        <w:t>Одной из самых сложных задач в шко</w:t>
      </w:r>
      <w:r w:rsidRPr="008446CF">
        <w:rPr>
          <w:rFonts w:ascii="Times New Roman" w:hAnsi="Times New Roman"/>
          <w:sz w:val="24"/>
          <w:szCs w:val="24"/>
        </w:rPr>
        <w:softHyphen/>
        <w:t>ле является развитие творческих способностей. Творчество предпо</w:t>
      </w:r>
      <w:r w:rsidRPr="008446CF">
        <w:rPr>
          <w:rFonts w:ascii="Times New Roman" w:hAnsi="Times New Roman"/>
          <w:sz w:val="24"/>
          <w:szCs w:val="24"/>
        </w:rPr>
        <w:softHyphen/>
        <w:t>лагает самостоятельность, незави</w:t>
      </w:r>
      <w:r w:rsidRPr="008446CF">
        <w:rPr>
          <w:rFonts w:ascii="Times New Roman" w:hAnsi="Times New Roman"/>
          <w:sz w:val="24"/>
          <w:szCs w:val="24"/>
        </w:rPr>
        <w:softHyphen/>
        <w:t>симость, оригинальность мышле</w:t>
      </w:r>
      <w:r w:rsidRPr="008446CF">
        <w:rPr>
          <w:rFonts w:ascii="Times New Roman" w:hAnsi="Times New Roman"/>
          <w:sz w:val="24"/>
          <w:szCs w:val="24"/>
        </w:rPr>
        <w:softHyphen/>
        <w:t>ния, богатство отношений. Стрем</w:t>
      </w:r>
      <w:r w:rsidRPr="008446CF">
        <w:rPr>
          <w:rFonts w:ascii="Times New Roman" w:hAnsi="Times New Roman"/>
          <w:sz w:val="24"/>
          <w:szCs w:val="24"/>
        </w:rPr>
        <w:softHyphen/>
        <w:t>ление развить эти качества и дви</w:t>
      </w:r>
      <w:r w:rsidRPr="008446CF">
        <w:rPr>
          <w:rFonts w:ascii="Times New Roman" w:hAnsi="Times New Roman"/>
          <w:sz w:val="24"/>
          <w:szCs w:val="24"/>
        </w:rPr>
        <w:softHyphen/>
        <w:t>жет нами при работе с детьми</w:t>
      </w:r>
      <w:r>
        <w:rPr>
          <w:rFonts w:ascii="Times New Roman" w:hAnsi="Times New Roman"/>
          <w:sz w:val="24"/>
          <w:szCs w:val="24"/>
        </w:rPr>
        <w:t>.</w:t>
      </w:r>
    </w:p>
    <w:p w:rsidR="00DA4C10" w:rsidRDefault="00DA4C10" w:rsidP="00DA4C10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CB290A">
        <w:rPr>
          <w:rFonts w:ascii="Times New Roman" w:hAnsi="Times New Roman"/>
          <w:iCs/>
          <w:sz w:val="24"/>
          <w:szCs w:val="24"/>
        </w:rPr>
        <w:t>Д</w:t>
      </w:r>
      <w:r w:rsidRPr="00CB290A">
        <w:rPr>
          <w:rFonts w:ascii="Times New Roman" w:hAnsi="Times New Roman"/>
          <w:sz w:val="24"/>
          <w:szCs w:val="24"/>
        </w:rPr>
        <w:t>оброй</w:t>
      </w:r>
      <w:r w:rsidRPr="008446CF">
        <w:rPr>
          <w:rFonts w:ascii="Times New Roman" w:hAnsi="Times New Roman"/>
          <w:sz w:val="24"/>
          <w:szCs w:val="24"/>
        </w:rPr>
        <w:t xml:space="preserve"> традицией в школе стало начинать учебный год периодом самооп</w:t>
      </w:r>
      <w:r w:rsidRPr="008446CF">
        <w:rPr>
          <w:rFonts w:ascii="Times New Roman" w:hAnsi="Times New Roman"/>
          <w:sz w:val="24"/>
          <w:szCs w:val="24"/>
        </w:rPr>
        <w:softHyphen/>
        <w:t>ределения. Именно в это время (сентябрь-октябрь) каждый ребенок в сотрудничестве со своими родителями и педагогами опред</w:t>
      </w:r>
      <w:r w:rsidRPr="008446CF">
        <w:rPr>
          <w:rFonts w:ascii="Times New Roman" w:hAnsi="Times New Roman"/>
          <w:sz w:val="24"/>
          <w:szCs w:val="24"/>
        </w:rPr>
        <w:t>е</w:t>
      </w:r>
      <w:r w:rsidRPr="008446CF">
        <w:rPr>
          <w:rFonts w:ascii="Times New Roman" w:hAnsi="Times New Roman"/>
          <w:sz w:val="24"/>
          <w:szCs w:val="24"/>
        </w:rPr>
        <w:t>ляет набор дополнительных форм саморазвития (спецкурсы, кружки, факультативы, студии)</w:t>
      </w:r>
      <w:r w:rsidRPr="008446CF">
        <w:rPr>
          <w:rFonts w:ascii="Times New Roman" w:hAnsi="Times New Roman"/>
          <w:smallCaps/>
          <w:sz w:val="24"/>
          <w:szCs w:val="24"/>
        </w:rPr>
        <w:t xml:space="preserve"> </w:t>
      </w:r>
      <w:r w:rsidRPr="008446CF">
        <w:rPr>
          <w:rFonts w:ascii="Times New Roman" w:hAnsi="Times New Roman"/>
          <w:sz w:val="24"/>
          <w:szCs w:val="24"/>
        </w:rPr>
        <w:t>и нах</w:t>
      </w:r>
      <w:r w:rsidRPr="008446CF">
        <w:rPr>
          <w:rFonts w:ascii="Times New Roman" w:hAnsi="Times New Roman"/>
          <w:sz w:val="24"/>
          <w:szCs w:val="24"/>
        </w:rPr>
        <w:t>о</w:t>
      </w:r>
      <w:r w:rsidRPr="008446CF">
        <w:rPr>
          <w:rFonts w:ascii="Times New Roman" w:hAnsi="Times New Roman"/>
          <w:sz w:val="24"/>
          <w:szCs w:val="24"/>
        </w:rPr>
        <w:t xml:space="preserve">дит свое место в структуре ученического самоуправления. </w:t>
      </w:r>
    </w:p>
    <w:p w:rsidR="00DA4C10" w:rsidRPr="00955CDC" w:rsidRDefault="00DA4C10" w:rsidP="00DA4C10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955CDC">
        <w:rPr>
          <w:rFonts w:ascii="Times New Roman" w:hAnsi="Times New Roman"/>
          <w:sz w:val="24"/>
          <w:szCs w:val="24"/>
        </w:rPr>
        <w:t>Реализация цели и задач программы планируется через следующие подпрограммы:</w:t>
      </w:r>
    </w:p>
    <w:p w:rsidR="00DA4C10" w:rsidRPr="00955CDC" w:rsidRDefault="00DA4C10" w:rsidP="00DA4C10">
      <w:pPr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Pr="00955CDC">
        <w:rPr>
          <w:rFonts w:ascii="Times New Roman" w:hAnsi="Times New Roman"/>
          <w:b/>
          <w:sz w:val="28"/>
          <w:szCs w:val="28"/>
        </w:rPr>
        <w:t>Подпрограмма «Создание условий для повышения качества  образов</w:t>
      </w:r>
      <w:r w:rsidRPr="00955CDC">
        <w:rPr>
          <w:rFonts w:ascii="Times New Roman" w:hAnsi="Times New Roman"/>
          <w:b/>
          <w:sz w:val="28"/>
          <w:szCs w:val="28"/>
        </w:rPr>
        <w:t>а</w:t>
      </w:r>
      <w:r w:rsidRPr="00955CDC">
        <w:rPr>
          <w:rFonts w:ascii="Times New Roman" w:hAnsi="Times New Roman"/>
          <w:b/>
          <w:sz w:val="28"/>
          <w:szCs w:val="28"/>
        </w:rPr>
        <w:t>ния»</w:t>
      </w:r>
    </w:p>
    <w:p w:rsidR="00DA4C10" w:rsidRPr="001343AF" w:rsidRDefault="00DA4C10" w:rsidP="00DA4C10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 xml:space="preserve">Цель – способствовать становлению </w:t>
      </w:r>
      <w:proofErr w:type="spellStart"/>
      <w:r w:rsidRPr="001343AF">
        <w:rPr>
          <w:rFonts w:ascii="Times New Roman" w:hAnsi="Times New Roman"/>
          <w:sz w:val="24"/>
          <w:szCs w:val="24"/>
        </w:rPr>
        <w:t>самодостаточной</w:t>
      </w:r>
      <w:proofErr w:type="spellEnd"/>
      <w:r w:rsidRPr="001343AF">
        <w:rPr>
          <w:rFonts w:ascii="Times New Roman" w:hAnsi="Times New Roman"/>
          <w:sz w:val="24"/>
          <w:szCs w:val="24"/>
        </w:rPr>
        <w:t xml:space="preserve"> личности, способной на основе полученного качественного образования эффективно реализовывать себя в различных сферах деятельности, свобо</w:t>
      </w:r>
      <w:r w:rsidRPr="001343AF">
        <w:rPr>
          <w:rFonts w:ascii="Times New Roman" w:hAnsi="Times New Roman"/>
          <w:sz w:val="24"/>
          <w:szCs w:val="24"/>
        </w:rPr>
        <w:t>д</w:t>
      </w:r>
      <w:r w:rsidRPr="001343AF">
        <w:rPr>
          <w:rFonts w:ascii="Times New Roman" w:hAnsi="Times New Roman"/>
          <w:sz w:val="24"/>
          <w:szCs w:val="24"/>
        </w:rPr>
        <w:t>но ориентироваться в мире ценностей и решать  задачи, связанные с определением своей мировоззренч</w:t>
      </w:r>
      <w:r w:rsidRPr="001343AF">
        <w:rPr>
          <w:rFonts w:ascii="Times New Roman" w:hAnsi="Times New Roman"/>
          <w:sz w:val="24"/>
          <w:szCs w:val="24"/>
        </w:rPr>
        <w:t>е</w:t>
      </w:r>
      <w:r w:rsidRPr="001343AF">
        <w:rPr>
          <w:rFonts w:ascii="Times New Roman" w:hAnsi="Times New Roman"/>
          <w:sz w:val="24"/>
          <w:szCs w:val="24"/>
        </w:rPr>
        <w:t>ской, нравственной и гражданской позиции.</w:t>
      </w:r>
    </w:p>
    <w:p w:rsidR="00DA4C10" w:rsidRPr="00076706" w:rsidRDefault="00DA4C10" w:rsidP="00DA4C10">
      <w:pPr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76706">
        <w:rPr>
          <w:rFonts w:ascii="Times New Roman" w:hAnsi="Times New Roman"/>
          <w:b/>
          <w:sz w:val="28"/>
          <w:szCs w:val="28"/>
        </w:rPr>
        <w:t>Основные направления  реализации поставленной цели:</w:t>
      </w:r>
    </w:p>
    <w:p w:rsidR="00DA4C10" w:rsidRPr="001343AF" w:rsidRDefault="00DA4C10" w:rsidP="00DA4C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осуществление комплексного подхода к образовательной деятельности, ориентированной на пра</w:t>
      </w:r>
      <w:r w:rsidRPr="001343AF">
        <w:rPr>
          <w:rFonts w:ascii="Times New Roman" w:hAnsi="Times New Roman"/>
          <w:sz w:val="24"/>
          <w:szCs w:val="24"/>
        </w:rPr>
        <w:t>к</w:t>
      </w:r>
      <w:r w:rsidRPr="001343AF">
        <w:rPr>
          <w:rFonts w:ascii="Times New Roman" w:hAnsi="Times New Roman"/>
          <w:sz w:val="24"/>
          <w:szCs w:val="24"/>
        </w:rPr>
        <w:t>тический результат;</w:t>
      </w:r>
    </w:p>
    <w:p w:rsidR="00DA4C10" w:rsidRPr="001343AF" w:rsidRDefault="00DA4C10" w:rsidP="00DA4C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внедрение учебных программ, начиная с 1-ой ступени, ориентированных на освоение школьниками ключевых компетентностей образовательных стандартов 2-го покол</w:t>
      </w:r>
      <w:r w:rsidRPr="001343AF">
        <w:rPr>
          <w:rFonts w:ascii="Times New Roman" w:hAnsi="Times New Roman"/>
          <w:sz w:val="24"/>
          <w:szCs w:val="24"/>
        </w:rPr>
        <w:t>е</w:t>
      </w:r>
      <w:r w:rsidRPr="001343AF">
        <w:rPr>
          <w:rFonts w:ascii="Times New Roman" w:hAnsi="Times New Roman"/>
          <w:sz w:val="24"/>
          <w:szCs w:val="24"/>
        </w:rPr>
        <w:t>ния;</w:t>
      </w:r>
    </w:p>
    <w:p w:rsidR="00DA4C10" w:rsidRPr="001343AF" w:rsidRDefault="00DA4C10" w:rsidP="00DA4C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активное введение дистанционного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DA4C10" w:rsidRPr="001343AF" w:rsidRDefault="00DA4C10" w:rsidP="00DA4C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активное применение современных образовательных технологий, ориентированных на интегр</w:t>
      </w:r>
      <w:r w:rsidRPr="001343AF">
        <w:rPr>
          <w:rFonts w:ascii="Times New Roman" w:hAnsi="Times New Roman"/>
          <w:sz w:val="24"/>
          <w:szCs w:val="24"/>
        </w:rPr>
        <w:t>а</w:t>
      </w:r>
      <w:r w:rsidRPr="001343AF">
        <w:rPr>
          <w:rFonts w:ascii="Times New Roman" w:hAnsi="Times New Roman"/>
          <w:sz w:val="24"/>
          <w:szCs w:val="24"/>
        </w:rPr>
        <w:t>цию, решение проектных и исследовательских задач;</w:t>
      </w:r>
    </w:p>
    <w:p w:rsidR="00DA4C10" w:rsidRPr="001343AF" w:rsidRDefault="00DA4C10" w:rsidP="00DA4C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внедрение программ для профильного самоопределения учащихся и формирование спосо</w:t>
      </w:r>
      <w:r w:rsidRPr="001343AF">
        <w:rPr>
          <w:rFonts w:ascii="Times New Roman" w:hAnsi="Times New Roman"/>
          <w:sz w:val="24"/>
          <w:szCs w:val="24"/>
        </w:rPr>
        <w:t>б</w:t>
      </w:r>
      <w:r w:rsidRPr="001343AF">
        <w:rPr>
          <w:rFonts w:ascii="Times New Roman" w:hAnsi="Times New Roman"/>
          <w:sz w:val="24"/>
          <w:szCs w:val="24"/>
        </w:rPr>
        <w:t>ностей и компетентностей, необходимых для продолжения образования в соответствующей сфере професси</w:t>
      </w:r>
      <w:r w:rsidRPr="001343AF">
        <w:rPr>
          <w:rFonts w:ascii="Times New Roman" w:hAnsi="Times New Roman"/>
          <w:sz w:val="24"/>
          <w:szCs w:val="24"/>
        </w:rPr>
        <w:t>о</w:t>
      </w:r>
      <w:r w:rsidRPr="001343AF">
        <w:rPr>
          <w:rFonts w:ascii="Times New Roman" w:hAnsi="Times New Roman"/>
          <w:sz w:val="24"/>
          <w:szCs w:val="24"/>
        </w:rPr>
        <w:t>нального образования;</w:t>
      </w:r>
    </w:p>
    <w:p w:rsidR="00DA4C10" w:rsidRPr="001343AF" w:rsidRDefault="00DA4C10" w:rsidP="00DA4C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активизация олимпиадного и конкурсного движения с целью выявления и сопровождения одаре</w:t>
      </w:r>
      <w:r w:rsidRPr="001343AF">
        <w:rPr>
          <w:rFonts w:ascii="Times New Roman" w:hAnsi="Times New Roman"/>
          <w:sz w:val="24"/>
          <w:szCs w:val="24"/>
        </w:rPr>
        <w:t>н</w:t>
      </w:r>
      <w:r w:rsidRPr="001343AF">
        <w:rPr>
          <w:rFonts w:ascii="Times New Roman" w:hAnsi="Times New Roman"/>
          <w:sz w:val="24"/>
          <w:szCs w:val="24"/>
        </w:rPr>
        <w:t>ных и талантливых детей;</w:t>
      </w:r>
    </w:p>
    <w:p w:rsidR="00DA4C10" w:rsidRPr="001343AF" w:rsidRDefault="00DA4C10" w:rsidP="00DA4C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совершенствование учебного режима с целью формирования образовательной среды для постро</w:t>
      </w:r>
      <w:r w:rsidRPr="001343AF">
        <w:rPr>
          <w:rFonts w:ascii="Times New Roman" w:hAnsi="Times New Roman"/>
          <w:sz w:val="24"/>
          <w:szCs w:val="24"/>
        </w:rPr>
        <w:t>е</w:t>
      </w:r>
      <w:r w:rsidRPr="001343AF">
        <w:rPr>
          <w:rFonts w:ascii="Times New Roman" w:hAnsi="Times New Roman"/>
          <w:sz w:val="24"/>
          <w:szCs w:val="24"/>
        </w:rPr>
        <w:t>ния индивидуального образовательного маршрута;</w:t>
      </w:r>
    </w:p>
    <w:p w:rsidR="00DA4C10" w:rsidRPr="001343AF" w:rsidRDefault="00DA4C10" w:rsidP="00DA4C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внедрение в образовательный процесс электронных учебно-методических компле</w:t>
      </w:r>
      <w:r w:rsidRPr="001343AF">
        <w:rPr>
          <w:rFonts w:ascii="Times New Roman" w:hAnsi="Times New Roman"/>
          <w:sz w:val="24"/>
          <w:szCs w:val="24"/>
        </w:rPr>
        <w:t>к</w:t>
      </w:r>
      <w:r w:rsidRPr="001343AF">
        <w:rPr>
          <w:rFonts w:ascii="Times New Roman" w:hAnsi="Times New Roman"/>
          <w:sz w:val="24"/>
          <w:szCs w:val="24"/>
        </w:rPr>
        <w:t>сов;</w:t>
      </w:r>
    </w:p>
    <w:p w:rsidR="00DA4C10" w:rsidRPr="001343AF" w:rsidRDefault="00DA4C10" w:rsidP="00DA4C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lastRenderedPageBreak/>
        <w:t>совершенствование   системы   оценивания   результатов   учебной   деятельности учащихся, пр</w:t>
      </w:r>
      <w:r w:rsidRPr="001343AF">
        <w:rPr>
          <w:rFonts w:ascii="Times New Roman" w:hAnsi="Times New Roman"/>
          <w:sz w:val="24"/>
          <w:szCs w:val="24"/>
        </w:rPr>
        <w:t>и</w:t>
      </w:r>
      <w:r w:rsidRPr="001343AF">
        <w:rPr>
          <w:rFonts w:ascii="Times New Roman" w:hAnsi="Times New Roman"/>
          <w:sz w:val="24"/>
          <w:szCs w:val="24"/>
        </w:rPr>
        <w:t>менение новых методик оценки качества образования;</w:t>
      </w:r>
    </w:p>
    <w:p w:rsidR="00DA4C10" w:rsidRPr="001343AF" w:rsidRDefault="00DA4C10" w:rsidP="00DA4C1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устранение перегрузок и стрессов школьников в процессе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DA4C10" w:rsidRDefault="00DA4C10" w:rsidP="00DA4C10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DA4C10" w:rsidRDefault="00DA4C10" w:rsidP="00DA4C10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912542">
        <w:rPr>
          <w:rFonts w:ascii="Times New Roman" w:hAnsi="Times New Roman"/>
          <w:b/>
          <w:sz w:val="26"/>
          <w:szCs w:val="26"/>
        </w:rPr>
        <w:t>Планируемые действия по  созданию условий для повышения качества образов</w:t>
      </w:r>
      <w:r w:rsidRPr="00912542">
        <w:rPr>
          <w:rFonts w:ascii="Times New Roman" w:hAnsi="Times New Roman"/>
          <w:b/>
          <w:sz w:val="26"/>
          <w:szCs w:val="26"/>
        </w:rPr>
        <w:t>а</w:t>
      </w:r>
      <w:r w:rsidRPr="00912542">
        <w:rPr>
          <w:rFonts w:ascii="Times New Roman" w:hAnsi="Times New Roman"/>
          <w:b/>
          <w:sz w:val="26"/>
          <w:szCs w:val="26"/>
        </w:rPr>
        <w:t>ния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DA4C10" w:rsidRDefault="00DA4C10" w:rsidP="00DA4C10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095"/>
        <w:gridCol w:w="1701"/>
        <w:gridCol w:w="2410"/>
      </w:tblGrid>
      <w:tr w:rsidR="00DA4C10" w:rsidRPr="00412BE0" w:rsidTr="00892A90">
        <w:trPr>
          <w:cantSplit/>
          <w:trHeight w:val="584"/>
        </w:trPr>
        <w:tc>
          <w:tcPr>
            <w:tcW w:w="710" w:type="dxa"/>
            <w:vAlign w:val="center"/>
          </w:tcPr>
          <w:p w:rsidR="00DA4C10" w:rsidRPr="001343AF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C10" w:rsidRPr="001343AF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43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3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43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DA4C10" w:rsidRPr="00412BE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2BE0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12BE0">
              <w:rPr>
                <w:rFonts w:ascii="Times New Roman" w:hAnsi="Times New Roman"/>
                <w:b/>
                <w:sz w:val="24"/>
                <w:szCs w:val="28"/>
              </w:rPr>
              <w:t>Сроки и</w:t>
            </w:r>
            <w:r w:rsidRPr="00412BE0">
              <w:rPr>
                <w:rFonts w:ascii="Times New Roman" w:hAnsi="Times New Roman"/>
                <w:b/>
                <w:sz w:val="24"/>
                <w:szCs w:val="28"/>
              </w:rPr>
              <w:t>с</w:t>
            </w:r>
            <w:r w:rsidRPr="00412BE0">
              <w:rPr>
                <w:rFonts w:ascii="Times New Roman" w:hAnsi="Times New Roman"/>
                <w:b/>
                <w:sz w:val="24"/>
                <w:szCs w:val="28"/>
              </w:rPr>
              <w:t xml:space="preserve">полнения </w:t>
            </w:r>
          </w:p>
        </w:tc>
        <w:tc>
          <w:tcPr>
            <w:tcW w:w="2410" w:type="dxa"/>
            <w:vAlign w:val="center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12BE0">
              <w:rPr>
                <w:rFonts w:ascii="Times New Roman" w:hAnsi="Times New Roman"/>
                <w:b/>
                <w:sz w:val="24"/>
                <w:szCs w:val="28"/>
              </w:rPr>
              <w:t>Ответственные  исполн</w:t>
            </w:r>
            <w:r w:rsidRPr="00412BE0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412BE0">
              <w:rPr>
                <w:rFonts w:ascii="Times New Roman" w:hAnsi="Times New Roman"/>
                <w:b/>
                <w:sz w:val="24"/>
                <w:szCs w:val="28"/>
              </w:rPr>
              <w:t>тели</w:t>
            </w:r>
          </w:p>
        </w:tc>
      </w:tr>
      <w:tr w:rsidR="00DA4C10" w:rsidRPr="00412BE0" w:rsidTr="00892A90">
        <w:trPr>
          <w:cantSplit/>
        </w:trPr>
        <w:tc>
          <w:tcPr>
            <w:tcW w:w="710" w:type="dxa"/>
          </w:tcPr>
          <w:p w:rsidR="00DA4C10" w:rsidRPr="001343AF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Разработка образовательных программ школы для 1 ступени с учётом стандартов 2-го покол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е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ния</w:t>
            </w:r>
          </w:p>
        </w:tc>
        <w:tc>
          <w:tcPr>
            <w:tcW w:w="1701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2011 года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Заместители дире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к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тора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Учителя</w:t>
            </w:r>
          </w:p>
        </w:tc>
      </w:tr>
      <w:tr w:rsidR="00DA4C10" w:rsidRPr="00412BE0" w:rsidTr="00892A90">
        <w:trPr>
          <w:cantSplit/>
        </w:trPr>
        <w:tc>
          <w:tcPr>
            <w:tcW w:w="710" w:type="dxa"/>
          </w:tcPr>
          <w:p w:rsidR="00DA4C10" w:rsidRPr="001343AF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Подготовка новой редакции Устава школы</w:t>
            </w:r>
          </w:p>
        </w:tc>
        <w:tc>
          <w:tcPr>
            <w:tcW w:w="1701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2011 г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о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2410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</w:tr>
      <w:tr w:rsidR="00DA4C10" w:rsidRPr="00412BE0" w:rsidTr="00892A90">
        <w:trPr>
          <w:cantSplit/>
        </w:trPr>
        <w:tc>
          <w:tcPr>
            <w:tcW w:w="710" w:type="dxa"/>
          </w:tcPr>
          <w:p w:rsidR="00DA4C10" w:rsidRPr="001343AF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Разработка локальных актов: «Положение о дистанц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и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 xml:space="preserve">онном обучении» </w:t>
            </w:r>
          </w:p>
        </w:tc>
        <w:tc>
          <w:tcPr>
            <w:tcW w:w="1701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2011 года</w:t>
            </w:r>
          </w:p>
        </w:tc>
        <w:tc>
          <w:tcPr>
            <w:tcW w:w="2410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</w:p>
        </w:tc>
      </w:tr>
      <w:tr w:rsidR="00DA4C10" w:rsidRPr="00412BE0" w:rsidTr="00892A90">
        <w:trPr>
          <w:cantSplit/>
        </w:trPr>
        <w:tc>
          <w:tcPr>
            <w:tcW w:w="710" w:type="dxa"/>
          </w:tcPr>
          <w:p w:rsidR="00DA4C10" w:rsidRPr="001343AF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 xml:space="preserve">Реализация факультативных и элективных курсов, спецкурсов для </w:t>
            </w:r>
            <w:proofErr w:type="spellStart"/>
            <w:r w:rsidRPr="00412BE0">
              <w:rPr>
                <w:rFonts w:ascii="Times New Roman" w:hAnsi="Times New Roman"/>
                <w:sz w:val="24"/>
                <w:szCs w:val="28"/>
              </w:rPr>
              <w:t>предпрофильной</w:t>
            </w:r>
            <w:proofErr w:type="spellEnd"/>
            <w:r w:rsidRPr="00412BE0">
              <w:rPr>
                <w:rFonts w:ascii="Times New Roman" w:hAnsi="Times New Roman"/>
                <w:sz w:val="24"/>
                <w:szCs w:val="28"/>
              </w:rPr>
              <w:t xml:space="preserve"> и профил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ь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ной подготовки учащихся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 xml:space="preserve"> в соответствии с запросами участников образовательн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о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го процесса с предоставлением права выбора</w:t>
            </w:r>
          </w:p>
        </w:tc>
        <w:tc>
          <w:tcPr>
            <w:tcW w:w="1701" w:type="dxa"/>
          </w:tcPr>
          <w:p w:rsidR="00DA4C1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2011-2015 г.г.</w:t>
            </w:r>
          </w:p>
        </w:tc>
        <w:tc>
          <w:tcPr>
            <w:tcW w:w="2410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Учителя-предметники</w:t>
            </w:r>
          </w:p>
        </w:tc>
      </w:tr>
      <w:tr w:rsidR="00DA4C10" w:rsidRPr="00412BE0" w:rsidTr="00892A90">
        <w:trPr>
          <w:cantSplit/>
        </w:trPr>
        <w:tc>
          <w:tcPr>
            <w:tcW w:w="710" w:type="dxa"/>
          </w:tcPr>
          <w:p w:rsidR="00DA4C10" w:rsidRPr="001343AF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Ведение за счёт дополнительных платных образовател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ь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ных услуг спецкурсов физико-математической, гуман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и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тарной, химико-биологической, языковой   направле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н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ности.</w:t>
            </w:r>
          </w:p>
        </w:tc>
        <w:tc>
          <w:tcPr>
            <w:tcW w:w="1701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 xml:space="preserve">2011-2015 </w:t>
            </w:r>
            <w:r>
              <w:rPr>
                <w:rFonts w:ascii="Times New Roman" w:hAnsi="Times New Roman"/>
                <w:sz w:val="24"/>
                <w:szCs w:val="28"/>
              </w:rPr>
              <w:t>г.г.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Заместители дире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к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тора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Учителя-предметники</w:t>
            </w:r>
          </w:p>
        </w:tc>
      </w:tr>
      <w:tr w:rsidR="00DA4C10" w:rsidRPr="00412BE0" w:rsidTr="00892A90">
        <w:trPr>
          <w:cantSplit/>
        </w:trPr>
        <w:tc>
          <w:tcPr>
            <w:tcW w:w="710" w:type="dxa"/>
          </w:tcPr>
          <w:p w:rsidR="00DA4C10" w:rsidRPr="001343AF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Введение в учебный план школы предметной линии «Информатика» со школы 1-ой ступени»</w:t>
            </w:r>
          </w:p>
        </w:tc>
        <w:tc>
          <w:tcPr>
            <w:tcW w:w="1701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2011 год</w:t>
            </w:r>
          </w:p>
        </w:tc>
        <w:tc>
          <w:tcPr>
            <w:tcW w:w="2410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</w:p>
        </w:tc>
      </w:tr>
      <w:tr w:rsidR="00DA4C10" w:rsidRPr="00412BE0" w:rsidTr="00892A90">
        <w:trPr>
          <w:cantSplit/>
        </w:trPr>
        <w:tc>
          <w:tcPr>
            <w:tcW w:w="710" w:type="dxa"/>
          </w:tcPr>
          <w:p w:rsidR="00DA4C10" w:rsidRPr="001343AF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Активное участие в интеллектуальных конкурсах, оли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м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пиадах, проводимых вузами-партнерами.</w:t>
            </w:r>
          </w:p>
        </w:tc>
        <w:tc>
          <w:tcPr>
            <w:tcW w:w="1701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Учителя-предметники</w:t>
            </w:r>
          </w:p>
        </w:tc>
      </w:tr>
      <w:tr w:rsidR="00DA4C10" w:rsidRPr="00412BE0" w:rsidTr="00892A90">
        <w:trPr>
          <w:cantSplit/>
        </w:trPr>
        <w:tc>
          <w:tcPr>
            <w:tcW w:w="710" w:type="dxa"/>
          </w:tcPr>
          <w:p w:rsidR="00DA4C10" w:rsidRPr="001343AF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Выявление способностей и склонностей учащи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х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ся на основе психолого-педагогической диагн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о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стики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1 раз в год</w:t>
            </w:r>
          </w:p>
        </w:tc>
        <w:tc>
          <w:tcPr>
            <w:tcW w:w="2410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социальный пед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а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гог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приглашением 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психолог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  <w:tr w:rsidR="00DA4C10" w:rsidRPr="00412BE0" w:rsidTr="00892A90">
        <w:trPr>
          <w:cantSplit/>
        </w:trPr>
        <w:tc>
          <w:tcPr>
            <w:tcW w:w="710" w:type="dxa"/>
          </w:tcPr>
          <w:p w:rsidR="00DA4C10" w:rsidRPr="001343AF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 xml:space="preserve">Активизация олимпиадного движения, расширение участия школьных команд в этапах Всероссийской олимпиады школьников, </w:t>
            </w:r>
            <w:proofErr w:type="spellStart"/>
            <w:r w:rsidRPr="00412BE0">
              <w:rPr>
                <w:rFonts w:ascii="Times New Roman" w:hAnsi="Times New Roman"/>
                <w:sz w:val="24"/>
                <w:szCs w:val="28"/>
              </w:rPr>
              <w:t>разноуровн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е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вых</w:t>
            </w:r>
            <w:proofErr w:type="spellEnd"/>
            <w:r w:rsidRPr="00412BE0">
              <w:rPr>
                <w:rFonts w:ascii="Times New Roman" w:hAnsi="Times New Roman"/>
                <w:sz w:val="24"/>
                <w:szCs w:val="28"/>
              </w:rPr>
              <w:t xml:space="preserve"> интеллектуальных конкурсах</w:t>
            </w:r>
          </w:p>
        </w:tc>
        <w:tc>
          <w:tcPr>
            <w:tcW w:w="1701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Заместители дире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к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тора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Учителя-предметники</w:t>
            </w:r>
          </w:p>
        </w:tc>
      </w:tr>
    </w:tbl>
    <w:p w:rsidR="00DA4C10" w:rsidRDefault="00DA4C10" w:rsidP="00DA4C10">
      <w:pPr>
        <w:spacing w:line="240" w:lineRule="auto"/>
        <w:ind w:right="1357"/>
        <w:rPr>
          <w:rFonts w:ascii="Times New Roman" w:hAnsi="Times New Roman"/>
          <w:i/>
          <w:iCs/>
          <w:sz w:val="28"/>
          <w:szCs w:val="28"/>
        </w:rPr>
      </w:pPr>
    </w:p>
    <w:p w:rsidR="00DA4C10" w:rsidRPr="001343AF" w:rsidRDefault="00DA4C10" w:rsidP="00DA4C10">
      <w:pPr>
        <w:spacing w:line="360" w:lineRule="auto"/>
        <w:ind w:right="1357"/>
        <w:rPr>
          <w:rFonts w:ascii="Times New Roman" w:hAnsi="Times New Roman"/>
          <w:b/>
          <w:i/>
          <w:iCs/>
          <w:sz w:val="24"/>
          <w:szCs w:val="24"/>
        </w:rPr>
      </w:pPr>
      <w:r w:rsidRPr="001343AF">
        <w:rPr>
          <w:rFonts w:ascii="Times New Roman" w:hAnsi="Times New Roman"/>
          <w:b/>
          <w:i/>
          <w:iCs/>
          <w:sz w:val="24"/>
          <w:szCs w:val="24"/>
        </w:rPr>
        <w:t>Ожидаемые результаты:</w:t>
      </w:r>
    </w:p>
    <w:p w:rsidR="00DA4C10" w:rsidRPr="001343AF" w:rsidRDefault="00DA4C10" w:rsidP="00DA4C10">
      <w:pPr>
        <w:pStyle w:val="af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lastRenderedPageBreak/>
        <w:t>увеличение количества выпускников, проходящих итоговую аттестацию в формате ЕГЭ по профил</w:t>
      </w:r>
      <w:r w:rsidRPr="001343AF">
        <w:rPr>
          <w:rFonts w:ascii="Times New Roman" w:hAnsi="Times New Roman"/>
          <w:sz w:val="24"/>
          <w:szCs w:val="24"/>
        </w:rPr>
        <w:t>ь</w:t>
      </w:r>
      <w:r w:rsidRPr="001343AF">
        <w:rPr>
          <w:rFonts w:ascii="Times New Roman" w:hAnsi="Times New Roman"/>
          <w:sz w:val="24"/>
          <w:szCs w:val="24"/>
        </w:rPr>
        <w:t>ным предметам;</w:t>
      </w:r>
    </w:p>
    <w:p w:rsidR="00DA4C10" w:rsidRPr="001343AF" w:rsidRDefault="00DA4C10" w:rsidP="00DA4C10">
      <w:pPr>
        <w:pStyle w:val="af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увеличение численности выпускников, поступающих в высшие учебные заведения профильной н</w:t>
      </w:r>
      <w:r w:rsidRPr="001343AF">
        <w:rPr>
          <w:rFonts w:ascii="Times New Roman" w:hAnsi="Times New Roman"/>
          <w:sz w:val="24"/>
          <w:szCs w:val="24"/>
        </w:rPr>
        <w:t>а</w:t>
      </w:r>
      <w:r w:rsidRPr="001343AF">
        <w:rPr>
          <w:rFonts w:ascii="Times New Roman" w:hAnsi="Times New Roman"/>
          <w:sz w:val="24"/>
          <w:szCs w:val="24"/>
        </w:rPr>
        <w:t>правленности до 80%.</w:t>
      </w:r>
    </w:p>
    <w:p w:rsidR="00DA4C10" w:rsidRPr="001343AF" w:rsidRDefault="00DA4C10" w:rsidP="00DA4C10">
      <w:pPr>
        <w:pStyle w:val="af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увеличение численности учащихся, обучающихся по индивидуальным программам, в том числе  с применением технологии дистанционного обучения и экстерната.</w:t>
      </w:r>
    </w:p>
    <w:p w:rsidR="00DA4C10" w:rsidRPr="00076706" w:rsidRDefault="00DA4C10" w:rsidP="00DA4C10">
      <w:pPr>
        <w:spacing w:line="240" w:lineRule="auto"/>
        <w:ind w:left="567" w:hanging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76706">
        <w:rPr>
          <w:rFonts w:ascii="Times New Roman" w:hAnsi="Times New Roman"/>
          <w:b/>
          <w:bCs/>
          <w:sz w:val="28"/>
          <w:szCs w:val="28"/>
        </w:rPr>
        <w:t>.2.   Подпрограмма « Развитие системы воспитательной деятельности»</w:t>
      </w:r>
    </w:p>
    <w:p w:rsidR="00DA4C10" w:rsidRPr="001E0CFC" w:rsidRDefault="00DA4C10" w:rsidP="00DA4C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E0CFC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1E0CFC">
        <w:rPr>
          <w:rFonts w:ascii="Times New Roman" w:hAnsi="Times New Roman"/>
          <w:bCs/>
          <w:sz w:val="24"/>
          <w:szCs w:val="24"/>
        </w:rPr>
        <w:t xml:space="preserve">   </w:t>
      </w:r>
    </w:p>
    <w:p w:rsidR="00DA4C10" w:rsidRPr="001E0CFC" w:rsidRDefault="00DA4C10" w:rsidP="00DA4C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E0CFC">
        <w:rPr>
          <w:rFonts w:ascii="Times New Roman" w:hAnsi="Times New Roman"/>
          <w:bCs/>
          <w:sz w:val="24"/>
          <w:szCs w:val="24"/>
        </w:rPr>
        <w:t>1.   Поддержание и развитие традиций школы.</w:t>
      </w:r>
    </w:p>
    <w:p w:rsidR="00DA4C10" w:rsidRPr="001E0CFC" w:rsidRDefault="00DA4C10" w:rsidP="00DA4C10">
      <w:pPr>
        <w:pStyle w:val="af8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CFC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органов ученического самоуправления до уровня партнерства с педагогическим коллект</w:t>
      </w:r>
      <w:r w:rsidRPr="001E0CF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E0CFC">
        <w:rPr>
          <w:rFonts w:ascii="Times New Roman" w:eastAsia="Times New Roman" w:hAnsi="Times New Roman"/>
          <w:bCs/>
          <w:sz w:val="24"/>
          <w:szCs w:val="24"/>
          <w:lang w:eastAsia="ru-RU"/>
        </w:rPr>
        <w:t>вом.</w:t>
      </w:r>
    </w:p>
    <w:p w:rsidR="00DA4C10" w:rsidRPr="001E0CFC" w:rsidRDefault="00DA4C10" w:rsidP="00DA4C10">
      <w:pPr>
        <w:pStyle w:val="af8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CFC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культурного, нравственного уровня учащихся, воспитание гражданского долга.</w:t>
      </w:r>
    </w:p>
    <w:p w:rsidR="00DA4C10" w:rsidRPr="001E0CFC" w:rsidRDefault="00DA4C10" w:rsidP="00DA4C10">
      <w:pPr>
        <w:keepNext/>
        <w:shd w:val="clear" w:color="auto" w:fill="FFFFFF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E0CFC">
        <w:rPr>
          <w:rFonts w:ascii="Times New Roman" w:hAnsi="Times New Roman"/>
          <w:b/>
          <w:i/>
          <w:sz w:val="24"/>
          <w:szCs w:val="24"/>
        </w:rPr>
        <w:t>5.2.1.Основные направления реализации поставленной цели:</w:t>
      </w:r>
    </w:p>
    <w:p w:rsidR="00DA4C10" w:rsidRPr="001E0CFC" w:rsidRDefault="00DA4C10" w:rsidP="00DA4C10">
      <w:pPr>
        <w:pStyle w:val="af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E0CFC">
        <w:rPr>
          <w:rFonts w:ascii="Times New Roman" w:hAnsi="Times New Roman"/>
          <w:color w:val="000000"/>
          <w:sz w:val="24"/>
          <w:szCs w:val="24"/>
        </w:rPr>
        <w:t>создание условий для реализации программы «Новая модель воспитательной сист</w:t>
      </w:r>
      <w:r w:rsidRPr="001E0CFC">
        <w:rPr>
          <w:rFonts w:ascii="Times New Roman" w:hAnsi="Times New Roman"/>
          <w:color w:val="000000"/>
          <w:sz w:val="24"/>
          <w:szCs w:val="24"/>
        </w:rPr>
        <w:t>е</w:t>
      </w:r>
      <w:r w:rsidRPr="001E0CFC">
        <w:rPr>
          <w:rFonts w:ascii="Times New Roman" w:hAnsi="Times New Roman"/>
          <w:color w:val="000000"/>
          <w:sz w:val="24"/>
          <w:szCs w:val="24"/>
        </w:rPr>
        <w:t>мы»;</w:t>
      </w:r>
    </w:p>
    <w:p w:rsidR="00DA4C10" w:rsidRPr="001E0CFC" w:rsidRDefault="00DA4C10" w:rsidP="00DA4C10">
      <w:pPr>
        <w:pStyle w:val="af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E0CFC">
        <w:rPr>
          <w:rFonts w:ascii="Times New Roman" w:hAnsi="Times New Roman"/>
          <w:color w:val="000000"/>
          <w:sz w:val="24"/>
          <w:szCs w:val="24"/>
        </w:rPr>
        <w:t>поддержка и развитие социальных инициатив и творческих достижений учащихся,  шефского движ</w:t>
      </w:r>
      <w:r w:rsidRPr="001E0CFC">
        <w:rPr>
          <w:rFonts w:ascii="Times New Roman" w:hAnsi="Times New Roman"/>
          <w:color w:val="000000"/>
          <w:sz w:val="24"/>
          <w:szCs w:val="24"/>
        </w:rPr>
        <w:t>е</w:t>
      </w:r>
      <w:r w:rsidRPr="001E0CFC">
        <w:rPr>
          <w:rFonts w:ascii="Times New Roman" w:hAnsi="Times New Roman"/>
          <w:color w:val="000000"/>
          <w:sz w:val="24"/>
          <w:szCs w:val="24"/>
        </w:rPr>
        <w:t>ния;</w:t>
      </w:r>
    </w:p>
    <w:p w:rsidR="00DA4C10" w:rsidRPr="001E0CFC" w:rsidRDefault="00DA4C10" w:rsidP="00DA4C10">
      <w:pPr>
        <w:pStyle w:val="af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E0CFC">
        <w:rPr>
          <w:rFonts w:ascii="Times New Roman" w:hAnsi="Times New Roman"/>
          <w:color w:val="000000"/>
          <w:sz w:val="24"/>
          <w:szCs w:val="24"/>
        </w:rPr>
        <w:t>формирование толерантного сознания;</w:t>
      </w:r>
    </w:p>
    <w:p w:rsidR="00DA4C10" w:rsidRPr="001E0CFC" w:rsidRDefault="00DA4C10" w:rsidP="00DA4C10">
      <w:pPr>
        <w:pStyle w:val="af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E0CFC">
        <w:rPr>
          <w:rFonts w:ascii="Times New Roman" w:hAnsi="Times New Roman"/>
          <w:color w:val="000000"/>
          <w:sz w:val="24"/>
          <w:szCs w:val="24"/>
        </w:rPr>
        <w:t>формирование навыков здорового образа жизни;</w:t>
      </w:r>
    </w:p>
    <w:p w:rsidR="00DA4C10" w:rsidRPr="001E0CFC" w:rsidRDefault="00DA4C10" w:rsidP="00DA4C10">
      <w:pPr>
        <w:pStyle w:val="af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E0CFC">
        <w:rPr>
          <w:rFonts w:ascii="Times New Roman" w:hAnsi="Times New Roman"/>
          <w:color w:val="000000"/>
          <w:sz w:val="24"/>
          <w:szCs w:val="24"/>
        </w:rPr>
        <w:t>создание условий для активизации  семьи в школьном процессе воспитания;</w:t>
      </w:r>
    </w:p>
    <w:p w:rsidR="00DA4C10" w:rsidRPr="001E0CFC" w:rsidRDefault="00DA4C10" w:rsidP="00DA4C10">
      <w:pPr>
        <w:pStyle w:val="af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E0CFC">
        <w:rPr>
          <w:rFonts w:ascii="Times New Roman" w:hAnsi="Times New Roman"/>
          <w:color w:val="000000"/>
          <w:sz w:val="24"/>
          <w:szCs w:val="24"/>
        </w:rPr>
        <w:t>обеспечение системы социальной и психологической поддержки учащихся;</w:t>
      </w:r>
    </w:p>
    <w:p w:rsidR="00DA4C10" w:rsidRPr="001E0CFC" w:rsidRDefault="00DA4C10" w:rsidP="00DA4C10">
      <w:pPr>
        <w:pStyle w:val="af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E0CFC">
        <w:rPr>
          <w:rFonts w:ascii="Times New Roman" w:hAnsi="Times New Roman"/>
          <w:color w:val="000000"/>
          <w:sz w:val="24"/>
          <w:szCs w:val="24"/>
        </w:rPr>
        <w:t>мониторинг норм взаимодействия субъектов образовательного процесса обеспечение защиты прав детей;</w:t>
      </w:r>
    </w:p>
    <w:p w:rsidR="00DA4C10" w:rsidRPr="001E0CFC" w:rsidRDefault="00DA4C10" w:rsidP="00DA4C10">
      <w:pPr>
        <w:pStyle w:val="af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E0CFC">
        <w:rPr>
          <w:rFonts w:ascii="Times New Roman" w:hAnsi="Times New Roman"/>
          <w:color w:val="000000"/>
          <w:sz w:val="24"/>
          <w:szCs w:val="24"/>
        </w:rPr>
        <w:t>развитие и расширение различных форм образовательной деятельности школьного обучения, сам</w:t>
      </w:r>
      <w:r w:rsidRPr="001E0CFC">
        <w:rPr>
          <w:rFonts w:ascii="Times New Roman" w:hAnsi="Times New Roman"/>
          <w:color w:val="000000"/>
          <w:sz w:val="24"/>
          <w:szCs w:val="24"/>
        </w:rPr>
        <w:t>о</w:t>
      </w:r>
      <w:r w:rsidRPr="001E0CFC">
        <w:rPr>
          <w:rFonts w:ascii="Times New Roman" w:hAnsi="Times New Roman"/>
          <w:color w:val="000000"/>
          <w:sz w:val="24"/>
          <w:szCs w:val="24"/>
        </w:rPr>
        <w:t>образования, дополнительного образования, социально-творческой деятельности и т.д.);</w:t>
      </w:r>
    </w:p>
    <w:p w:rsidR="00DA4C10" w:rsidRPr="001E0CFC" w:rsidRDefault="00DA4C10" w:rsidP="00DA4C10">
      <w:pPr>
        <w:pStyle w:val="af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E0CFC">
        <w:rPr>
          <w:rFonts w:ascii="Times New Roman" w:hAnsi="Times New Roman"/>
          <w:color w:val="000000"/>
          <w:sz w:val="24"/>
          <w:szCs w:val="24"/>
        </w:rPr>
        <w:t>развитие  системы школьного самоуправления;</w:t>
      </w:r>
    </w:p>
    <w:p w:rsidR="00DA4C10" w:rsidRPr="001E0CFC" w:rsidRDefault="00DA4C10" w:rsidP="00DA4C10">
      <w:pPr>
        <w:pStyle w:val="af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E0CFC">
        <w:rPr>
          <w:rFonts w:ascii="Times New Roman" w:hAnsi="Times New Roman"/>
          <w:color w:val="000000"/>
          <w:sz w:val="24"/>
          <w:szCs w:val="24"/>
        </w:rPr>
        <w:t xml:space="preserve">дальнейшее развитие социальных инициатив школы. </w:t>
      </w:r>
    </w:p>
    <w:p w:rsidR="00DA4C10" w:rsidRPr="001E0CFC" w:rsidRDefault="00DA4C10" w:rsidP="00DA4C10">
      <w:pPr>
        <w:shd w:val="clear" w:color="auto" w:fill="FFFFFF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1E0CFC">
        <w:rPr>
          <w:rFonts w:ascii="Times New Roman" w:hAnsi="Times New Roman"/>
          <w:b/>
          <w:i/>
          <w:sz w:val="24"/>
          <w:szCs w:val="24"/>
        </w:rPr>
        <w:t>.2.2. Планируемые действия по созданию условий по развитию системы воспитательной деятел</w:t>
      </w:r>
      <w:r w:rsidRPr="001E0CFC">
        <w:rPr>
          <w:rFonts w:ascii="Times New Roman" w:hAnsi="Times New Roman"/>
          <w:b/>
          <w:i/>
          <w:sz w:val="24"/>
          <w:szCs w:val="24"/>
        </w:rPr>
        <w:t>ь</w:t>
      </w:r>
      <w:r w:rsidRPr="001E0CFC">
        <w:rPr>
          <w:rFonts w:ascii="Times New Roman" w:hAnsi="Times New Roman"/>
          <w:b/>
          <w:i/>
          <w:sz w:val="24"/>
          <w:szCs w:val="24"/>
        </w:rPr>
        <w:t>ности: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186"/>
        <w:gridCol w:w="1476"/>
        <w:gridCol w:w="2602"/>
      </w:tblGrid>
      <w:tr w:rsidR="00DA4C10" w:rsidRPr="001E0CFC" w:rsidTr="00892A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A4C10" w:rsidRPr="001E0CFC" w:rsidTr="00892A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 Программы «Новая модель восп</w:t>
            </w: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тательной системы»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2011-2012г.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A4C10" w:rsidRPr="001E0CFC" w:rsidTr="00892A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подпрограмм «Школа-территория здоровья», «Толерантность», «Я – гражданин России», «Семья»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. работники</w:t>
            </w:r>
          </w:p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A4C10" w:rsidRPr="001E0CFC" w:rsidTr="00892A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полномочий Совета старшеклас</w:t>
            </w: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ников по привлечению его к участию в мер</w:t>
            </w: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приятиях педагогического коллектива.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2011-2015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A4C10" w:rsidRPr="001E0CFC" w:rsidTr="00892A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института наставничества старшеклассников над младшими школьник</w:t>
            </w: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ук. 7-11 классов</w:t>
            </w:r>
          </w:p>
        </w:tc>
      </w:tr>
      <w:tr w:rsidR="00DA4C10" w:rsidRPr="001E0CFC" w:rsidTr="00892A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1E0CFC" w:rsidRDefault="00DA4C10" w:rsidP="00892A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мероприятий с участием, детей, родителей,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spacing w:line="36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раза в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0" w:rsidRPr="001E0CFC" w:rsidRDefault="00DA4C10" w:rsidP="00892A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DA4C10" w:rsidRPr="00076706" w:rsidRDefault="00DA4C10" w:rsidP="00DA4C1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076706">
        <w:rPr>
          <w:rFonts w:ascii="Times New Roman" w:hAnsi="Times New Roman"/>
          <w:b/>
          <w:i/>
          <w:sz w:val="28"/>
          <w:szCs w:val="28"/>
        </w:rPr>
        <w:t>.2.3. Укрепление и развитие традиций школы: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214"/>
      </w:tblGrid>
      <w:tr w:rsidR="00DA4C10" w:rsidRPr="001343AF" w:rsidTr="00892A90">
        <w:tc>
          <w:tcPr>
            <w:tcW w:w="1809" w:type="dxa"/>
            <w:vMerge w:val="restart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43A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 xml:space="preserve">«Первый звонок» 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Участие в праздничных мероприятиях, посвящённых Дню города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 xml:space="preserve">Участие в военных сборах для юношей 10-11 классов </w:t>
            </w:r>
          </w:p>
        </w:tc>
      </w:tr>
      <w:tr w:rsidR="00DA4C10" w:rsidRPr="001343AF" w:rsidTr="00892A90">
        <w:tc>
          <w:tcPr>
            <w:tcW w:w="1809" w:type="dxa"/>
            <w:vMerge w:val="restart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43A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 xml:space="preserve">Конкурс рисунков ко «Дню пожилого человека». 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Концерт, посвященный Дню учителя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экскурсии в </w:t>
            </w:r>
            <w:proofErr w:type="gramStart"/>
            <w:r w:rsidRPr="001343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343AF">
              <w:rPr>
                <w:rFonts w:ascii="Times New Roman" w:hAnsi="Times New Roman"/>
                <w:sz w:val="24"/>
                <w:szCs w:val="24"/>
              </w:rPr>
              <w:t>/часть юношей 10-11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3AF">
              <w:rPr>
                <w:rFonts w:ascii="Times New Roman" w:hAnsi="Times New Roman"/>
                <w:sz w:val="24"/>
                <w:szCs w:val="24"/>
              </w:rPr>
              <w:t>(День призывника)</w:t>
            </w:r>
          </w:p>
        </w:tc>
      </w:tr>
      <w:tr w:rsidR="00DA4C10" w:rsidRPr="001343AF" w:rsidTr="00892A90">
        <w:trPr>
          <w:trHeight w:val="189"/>
        </w:trPr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«Алло, мы ищем таланты» 5-11 классы</w:t>
            </w:r>
          </w:p>
        </w:tc>
      </w:tr>
      <w:tr w:rsidR="00DA4C10" w:rsidRPr="001343AF" w:rsidTr="00892A90">
        <w:trPr>
          <w:trHeight w:val="189"/>
        </w:trPr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марафон», «Осенний калейдоскоп»</w:t>
            </w:r>
          </w:p>
        </w:tc>
      </w:tr>
      <w:tr w:rsidR="00DA4C10" w:rsidRPr="001343AF" w:rsidTr="00892A90">
        <w:tc>
          <w:tcPr>
            <w:tcW w:w="1809" w:type="dxa"/>
            <w:vMerge w:val="restart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43A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Pr="001343AF">
              <w:rPr>
                <w:rFonts w:ascii="Times New Roman" w:hAnsi="Times New Roman"/>
                <w:sz w:val="24"/>
                <w:szCs w:val="24"/>
              </w:rPr>
              <w:t xml:space="preserve"> толерантности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 xml:space="preserve"> Фестиваль «Дружбы народов» среди 5-8 классов.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 xml:space="preserve"> Праздник «День матери».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Праздник «День рождения школы».</w:t>
            </w:r>
          </w:p>
        </w:tc>
      </w:tr>
      <w:tr w:rsidR="00DA4C10" w:rsidRPr="001343AF" w:rsidTr="00892A90">
        <w:tc>
          <w:tcPr>
            <w:tcW w:w="1809" w:type="dxa"/>
            <w:vMerge w:val="restart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43A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Международный день защиты прав человека.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помощи инвалидам «Поделись теплом души»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</w:tr>
      <w:tr w:rsidR="00DA4C10" w:rsidRPr="001343AF" w:rsidTr="00892A90">
        <w:tc>
          <w:tcPr>
            <w:tcW w:w="1809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3A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214" w:type="dxa"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sz w:val="24"/>
                <w:szCs w:val="24"/>
              </w:rPr>
              <w:t xml:space="preserve"> Конкурс «Лидер года».</w:t>
            </w:r>
          </w:p>
        </w:tc>
      </w:tr>
      <w:tr w:rsidR="00DA4C10" w:rsidRPr="001343AF" w:rsidTr="00892A90">
        <w:tc>
          <w:tcPr>
            <w:tcW w:w="1809" w:type="dxa"/>
            <w:vMerge w:val="restart"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214" w:type="dxa"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sz w:val="24"/>
                <w:szCs w:val="24"/>
              </w:rPr>
              <w:t>Конкурс патриотической инсценированной  песни. Школьный и муниц</w:t>
            </w:r>
            <w:r w:rsidRPr="001E0CFC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CFC">
              <w:rPr>
                <w:rFonts w:ascii="Times New Roman" w:hAnsi="Times New Roman"/>
                <w:sz w:val="24"/>
                <w:szCs w:val="24"/>
              </w:rPr>
              <w:t>пальный туры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sz w:val="24"/>
                <w:szCs w:val="24"/>
              </w:rPr>
              <w:t>День памяти Пушкина.</w:t>
            </w:r>
          </w:p>
        </w:tc>
      </w:tr>
      <w:tr w:rsidR="00DA4C10" w:rsidRPr="001343AF" w:rsidTr="00892A90">
        <w:tc>
          <w:tcPr>
            <w:tcW w:w="1809" w:type="dxa"/>
            <w:vMerge w:val="restart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43A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214" w:type="dxa"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8 марта.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sz w:val="24"/>
                <w:szCs w:val="24"/>
              </w:rPr>
              <w:t>Конкурс «Безопасное колесо».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sz w:val="24"/>
                <w:szCs w:val="24"/>
              </w:rPr>
              <w:t>Неделя детской книги.</w:t>
            </w:r>
          </w:p>
        </w:tc>
      </w:tr>
      <w:tr w:rsidR="00DA4C10" w:rsidRPr="001343AF" w:rsidTr="00892A90">
        <w:tc>
          <w:tcPr>
            <w:tcW w:w="1809" w:type="dxa"/>
            <w:vMerge w:val="restart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3A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214" w:type="dxa"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E0CFC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CFC">
              <w:rPr>
                <w:rFonts w:ascii="Times New Roman" w:hAnsi="Times New Roman"/>
                <w:sz w:val="24"/>
                <w:szCs w:val="24"/>
              </w:rPr>
              <w:t>Всемирный день здоровья.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экологии.</w:t>
            </w:r>
          </w:p>
        </w:tc>
      </w:tr>
      <w:tr w:rsidR="00DA4C10" w:rsidRPr="001343AF" w:rsidTr="00892A90">
        <w:tc>
          <w:tcPr>
            <w:tcW w:w="1809" w:type="dxa"/>
            <w:vMerge w:val="restart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3A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>Международный  День семьи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3AF">
              <w:rPr>
                <w:rFonts w:ascii="Times New Roman" w:hAnsi="Times New Roman"/>
                <w:sz w:val="24"/>
                <w:szCs w:val="24"/>
              </w:rPr>
              <w:t xml:space="preserve"> Международный день </w:t>
            </w:r>
            <w:proofErr w:type="spellStart"/>
            <w:r w:rsidRPr="001343AF">
              <w:rPr>
                <w:rFonts w:ascii="Times New Roman" w:hAnsi="Times New Roman"/>
                <w:sz w:val="24"/>
                <w:szCs w:val="24"/>
              </w:rPr>
              <w:t>музеев</w:t>
            </w:r>
            <w:proofErr w:type="gramStart"/>
            <w:r w:rsidRPr="001343A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343AF">
              <w:rPr>
                <w:rFonts w:ascii="Times New Roman" w:hAnsi="Times New Roman"/>
                <w:sz w:val="24"/>
                <w:szCs w:val="24"/>
              </w:rPr>
              <w:t>бщероссийский</w:t>
            </w:r>
            <w:proofErr w:type="spellEnd"/>
            <w:r w:rsidRPr="001343AF">
              <w:rPr>
                <w:rFonts w:ascii="Times New Roman" w:hAnsi="Times New Roman"/>
                <w:sz w:val="24"/>
                <w:szCs w:val="24"/>
              </w:rPr>
              <w:t xml:space="preserve"> день библиотек.</w:t>
            </w:r>
          </w:p>
        </w:tc>
      </w:tr>
      <w:tr w:rsidR="00DA4C10" w:rsidRPr="001343AF" w:rsidTr="00892A90">
        <w:tc>
          <w:tcPr>
            <w:tcW w:w="1809" w:type="dxa"/>
            <w:vMerge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A4C10" w:rsidRPr="001343AF" w:rsidRDefault="00DA4C10" w:rsidP="00892A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</w:tc>
      </w:tr>
    </w:tbl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A4C10" w:rsidRPr="00076706" w:rsidRDefault="00DA4C10" w:rsidP="00DA4C10">
      <w:pPr>
        <w:pStyle w:val="af8"/>
        <w:numPr>
          <w:ilvl w:val="2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6706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DA4C10" w:rsidRPr="001343AF" w:rsidRDefault="00DA4C10" w:rsidP="00DA4C10">
      <w:pPr>
        <w:pStyle w:val="af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43AF">
        <w:rPr>
          <w:rFonts w:ascii="Times New Roman" w:hAnsi="Times New Roman"/>
          <w:color w:val="000000"/>
          <w:sz w:val="24"/>
          <w:szCs w:val="24"/>
        </w:rPr>
        <w:t>увеличение числа учащихся, обучающихся в системе дополнительного образования   до 100%;</w:t>
      </w:r>
    </w:p>
    <w:p w:rsidR="00DA4C10" w:rsidRPr="001343AF" w:rsidRDefault="00DA4C10" w:rsidP="00DA4C10">
      <w:pPr>
        <w:pStyle w:val="af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43AF">
        <w:rPr>
          <w:rFonts w:ascii="Times New Roman" w:hAnsi="Times New Roman"/>
          <w:color w:val="000000"/>
          <w:sz w:val="24"/>
          <w:szCs w:val="24"/>
        </w:rPr>
        <w:t>реализация программы «Новая модель воспитательной системы школы»;</w:t>
      </w:r>
    </w:p>
    <w:p w:rsidR="00DA4C10" w:rsidRPr="001343AF" w:rsidRDefault="00DA4C10" w:rsidP="00DA4C10">
      <w:pPr>
        <w:pStyle w:val="af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43AF">
        <w:rPr>
          <w:rFonts w:ascii="Times New Roman" w:hAnsi="Times New Roman"/>
          <w:color w:val="000000"/>
          <w:sz w:val="24"/>
          <w:szCs w:val="24"/>
        </w:rPr>
        <w:t>развитие системы школьного самоуправления и шефского движения в школе;</w:t>
      </w:r>
    </w:p>
    <w:p w:rsidR="00DA4C10" w:rsidRPr="001343AF" w:rsidRDefault="00DA4C10" w:rsidP="00DA4C10">
      <w:pPr>
        <w:pStyle w:val="af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43AF">
        <w:rPr>
          <w:rFonts w:ascii="Times New Roman" w:hAnsi="Times New Roman"/>
          <w:color w:val="000000"/>
          <w:sz w:val="24"/>
          <w:szCs w:val="24"/>
        </w:rPr>
        <w:t xml:space="preserve">развитие социальных инициатив учащихся. </w:t>
      </w:r>
    </w:p>
    <w:tbl>
      <w:tblPr>
        <w:tblW w:w="5321" w:type="pct"/>
        <w:tblCellSpacing w:w="0" w:type="dxa"/>
        <w:tblInd w:w="-600" w:type="dxa"/>
        <w:tblCellMar>
          <w:left w:w="0" w:type="dxa"/>
          <w:right w:w="0" w:type="dxa"/>
        </w:tblCellMar>
        <w:tblLook w:val="04A0"/>
      </w:tblPr>
      <w:tblGrid>
        <w:gridCol w:w="10860"/>
      </w:tblGrid>
      <w:tr w:rsidR="00DA4C10" w:rsidRPr="00412BE0" w:rsidTr="00892A9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DA4C10" w:rsidRPr="00E97673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C10" w:rsidRPr="00076706" w:rsidRDefault="00DA4C10" w:rsidP="00DA4C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76706">
        <w:rPr>
          <w:rFonts w:ascii="Times New Roman" w:hAnsi="Times New Roman"/>
          <w:b/>
          <w:bCs/>
          <w:sz w:val="28"/>
          <w:szCs w:val="28"/>
        </w:rPr>
        <w:t xml:space="preserve">.3. Подпрограмма </w:t>
      </w:r>
      <w:r w:rsidRPr="00076706">
        <w:rPr>
          <w:rFonts w:ascii="Times New Roman" w:hAnsi="Times New Roman"/>
          <w:b/>
          <w:sz w:val="28"/>
          <w:szCs w:val="28"/>
        </w:rPr>
        <w:t xml:space="preserve">«ИНФОРМАТИЗАЦИЯ образовательного процесса» </w:t>
      </w:r>
    </w:p>
    <w:p w:rsidR="00DA4C10" w:rsidRPr="001343AF" w:rsidRDefault="00DA4C10" w:rsidP="00DA4C10">
      <w:pPr>
        <w:spacing w:line="360" w:lineRule="auto"/>
        <w:rPr>
          <w:rFonts w:ascii="Times New Roman" w:hAnsi="Times New Roman"/>
          <w:b/>
          <w:color w:val="000000"/>
        </w:rPr>
      </w:pPr>
    </w:p>
    <w:p w:rsidR="00DA4C10" w:rsidRPr="001343AF" w:rsidRDefault="00DA4C10" w:rsidP="00DA4C10">
      <w:pPr>
        <w:spacing w:line="360" w:lineRule="auto"/>
        <w:rPr>
          <w:rFonts w:ascii="Times New Roman" w:hAnsi="Times New Roman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 xml:space="preserve">          В настоящее время возникла необходимость организации процесса обучения на основе совреме</w:t>
      </w:r>
      <w:r w:rsidRPr="001343AF">
        <w:rPr>
          <w:rFonts w:ascii="Times New Roman" w:hAnsi="Times New Roman"/>
          <w:sz w:val="24"/>
          <w:szCs w:val="24"/>
        </w:rPr>
        <w:t>н</w:t>
      </w:r>
      <w:r w:rsidRPr="001343AF">
        <w:rPr>
          <w:rFonts w:ascii="Times New Roman" w:hAnsi="Times New Roman"/>
          <w:sz w:val="24"/>
          <w:szCs w:val="24"/>
        </w:rPr>
        <w:t>ных информационно-коммуникативных технологий, где в качестве источников информации всё шире используются электронные средства и глобальная сеть Интернет. Только широкое внедрение новых пед</w:t>
      </w:r>
      <w:r w:rsidRPr="001343AF">
        <w:rPr>
          <w:rFonts w:ascii="Times New Roman" w:hAnsi="Times New Roman"/>
          <w:sz w:val="24"/>
          <w:szCs w:val="24"/>
        </w:rPr>
        <w:t>а</w:t>
      </w:r>
      <w:r w:rsidRPr="001343AF">
        <w:rPr>
          <w:rFonts w:ascii="Times New Roman" w:hAnsi="Times New Roman"/>
          <w:sz w:val="24"/>
          <w:szCs w:val="24"/>
        </w:rPr>
        <w:t>гогических технологий позволит изменить саму парадигму образования,  наиболее эффективно реализовать возможности, заложе</w:t>
      </w:r>
      <w:r w:rsidRPr="001343AF">
        <w:rPr>
          <w:rFonts w:ascii="Times New Roman" w:hAnsi="Times New Roman"/>
          <w:sz w:val="24"/>
          <w:szCs w:val="24"/>
        </w:rPr>
        <w:t>н</w:t>
      </w:r>
      <w:r w:rsidRPr="001343AF">
        <w:rPr>
          <w:rFonts w:ascii="Times New Roman" w:hAnsi="Times New Roman"/>
          <w:sz w:val="24"/>
          <w:szCs w:val="24"/>
        </w:rPr>
        <w:t xml:space="preserve">ные в новых информационных технологиях. </w:t>
      </w:r>
    </w:p>
    <w:p w:rsidR="00DA4C10" w:rsidRPr="001343AF" w:rsidRDefault="00DA4C10" w:rsidP="00DA4C10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343AF">
        <w:rPr>
          <w:rFonts w:ascii="Times New Roman" w:hAnsi="Times New Roman"/>
          <w:color w:val="000000"/>
          <w:sz w:val="24"/>
          <w:szCs w:val="24"/>
        </w:rPr>
        <w:t>Роль школы как образовательного учреждения претерпевает значительные изменения, а именно: на первый план выходит не передача суммы знаний, накопленных человечеством, а технология опер</w:t>
      </w:r>
      <w:r w:rsidRPr="001343AF">
        <w:rPr>
          <w:rFonts w:ascii="Times New Roman" w:hAnsi="Times New Roman"/>
          <w:color w:val="000000"/>
          <w:sz w:val="24"/>
          <w:szCs w:val="24"/>
        </w:rPr>
        <w:t>а</w:t>
      </w:r>
      <w:r w:rsidRPr="001343AF">
        <w:rPr>
          <w:rFonts w:ascii="Times New Roman" w:hAnsi="Times New Roman"/>
          <w:color w:val="000000"/>
          <w:sz w:val="24"/>
          <w:szCs w:val="24"/>
        </w:rPr>
        <w:t>тивного поиска, осмысления, преобразования, хранения и передачи информации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343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43AF">
        <w:rPr>
          <w:rFonts w:ascii="Times New Roman" w:hAnsi="Times New Roman"/>
          <w:color w:val="000000"/>
          <w:sz w:val="24"/>
          <w:szCs w:val="24"/>
        </w:rPr>
        <w:lastRenderedPageBreak/>
        <w:t>В связи с этим на одно из первых мест в организации</w:t>
      </w:r>
      <w:proofErr w:type="gramEnd"/>
      <w:r w:rsidRPr="001343AF">
        <w:rPr>
          <w:rFonts w:ascii="Times New Roman" w:hAnsi="Times New Roman"/>
          <w:color w:val="000000"/>
          <w:sz w:val="24"/>
          <w:szCs w:val="24"/>
        </w:rPr>
        <w:t xml:space="preserve"> образовательного процесса выходит разработка и создание единого обр</w:t>
      </w:r>
      <w:r w:rsidRPr="001343AF">
        <w:rPr>
          <w:rFonts w:ascii="Times New Roman" w:hAnsi="Times New Roman"/>
          <w:color w:val="000000"/>
          <w:sz w:val="24"/>
          <w:szCs w:val="24"/>
        </w:rPr>
        <w:t>а</w:t>
      </w:r>
      <w:r w:rsidRPr="001343AF">
        <w:rPr>
          <w:rFonts w:ascii="Times New Roman" w:hAnsi="Times New Roman"/>
          <w:color w:val="000000"/>
          <w:sz w:val="24"/>
          <w:szCs w:val="24"/>
        </w:rPr>
        <w:t>зовательного пространства в школе (ЕИП).</w:t>
      </w:r>
    </w:p>
    <w:p w:rsidR="00DA4C10" w:rsidRPr="001343AF" w:rsidRDefault="00DA4C10" w:rsidP="00DA4C10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343AF">
        <w:rPr>
          <w:rFonts w:ascii="Times New Roman" w:hAnsi="Times New Roman"/>
          <w:b/>
          <w:i/>
          <w:sz w:val="24"/>
          <w:szCs w:val="24"/>
        </w:rPr>
        <w:t xml:space="preserve">Цели: </w:t>
      </w:r>
    </w:p>
    <w:p w:rsidR="00DA4C10" w:rsidRPr="001343AF" w:rsidRDefault="00DA4C10" w:rsidP="00DA4C10">
      <w:pPr>
        <w:pStyle w:val="af8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-  основа для создания учащимися своей </w:t>
      </w:r>
      <w:r w:rsidRPr="001343AF">
        <w:rPr>
          <w:rFonts w:ascii="Times New Roman" w:hAnsi="Times New Roman"/>
          <w:sz w:val="24"/>
          <w:szCs w:val="24"/>
          <w:u w:val="single"/>
        </w:rPr>
        <w:t>индивидуальной образовательной траектории;</w:t>
      </w:r>
      <w:r w:rsidRPr="001343AF">
        <w:rPr>
          <w:rFonts w:ascii="Times New Roman" w:hAnsi="Times New Roman"/>
          <w:sz w:val="24"/>
          <w:szCs w:val="24"/>
        </w:rPr>
        <w:t xml:space="preserve"> </w:t>
      </w:r>
    </w:p>
    <w:p w:rsidR="00DA4C10" w:rsidRPr="001343AF" w:rsidRDefault="00DA4C10" w:rsidP="00DA4C10">
      <w:pPr>
        <w:pStyle w:val="af8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создание единой образовательной среды;</w:t>
      </w:r>
    </w:p>
    <w:p w:rsidR="00DA4C10" w:rsidRPr="001343AF" w:rsidRDefault="00DA4C10" w:rsidP="00DA4C10">
      <w:pPr>
        <w:pStyle w:val="af8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повышение качества обучения за счет применения современных технических средств;</w:t>
      </w:r>
    </w:p>
    <w:p w:rsidR="00DA4C10" w:rsidRPr="001343AF" w:rsidRDefault="00DA4C10" w:rsidP="00DA4C10">
      <w:pPr>
        <w:pStyle w:val="af8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организация преподавания, способствующего повышению эффективности обучения и развитию тво</w:t>
      </w:r>
      <w:r w:rsidRPr="001343AF">
        <w:rPr>
          <w:rFonts w:ascii="Times New Roman" w:hAnsi="Times New Roman"/>
          <w:sz w:val="24"/>
          <w:szCs w:val="24"/>
        </w:rPr>
        <w:t>р</w:t>
      </w:r>
      <w:r w:rsidRPr="001343AF">
        <w:rPr>
          <w:rFonts w:ascii="Times New Roman" w:hAnsi="Times New Roman"/>
          <w:sz w:val="24"/>
          <w:szCs w:val="24"/>
        </w:rPr>
        <w:t>ческих способностей учащихся</w:t>
      </w:r>
      <w:r w:rsidRPr="001343AF">
        <w:rPr>
          <w:rFonts w:ascii="Times New Roman" w:hAnsi="Times New Roman"/>
          <w:i/>
          <w:sz w:val="24"/>
          <w:szCs w:val="24"/>
        </w:rPr>
        <w:t xml:space="preserve">. </w:t>
      </w:r>
      <w:r w:rsidRPr="001343AF">
        <w:rPr>
          <w:rFonts w:ascii="Times New Roman" w:hAnsi="Times New Roman"/>
          <w:sz w:val="24"/>
          <w:szCs w:val="24"/>
        </w:rPr>
        <w:br/>
      </w:r>
      <w:r w:rsidRPr="001343AF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DA4C10" w:rsidRPr="001343AF" w:rsidRDefault="00DA4C10" w:rsidP="00DA4C10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AF">
        <w:rPr>
          <w:rFonts w:ascii="Times New Roman" w:hAnsi="Times New Roman"/>
          <w:color w:val="000000"/>
          <w:sz w:val="24"/>
          <w:szCs w:val="24"/>
        </w:rPr>
        <w:t>сформировать у школьников навыки общения посредством телекоммуникаций с пр</w:t>
      </w:r>
      <w:r w:rsidRPr="001343AF">
        <w:rPr>
          <w:rFonts w:ascii="Times New Roman" w:hAnsi="Times New Roman"/>
          <w:color w:val="000000"/>
          <w:sz w:val="24"/>
          <w:szCs w:val="24"/>
        </w:rPr>
        <w:t>и</w:t>
      </w:r>
      <w:r w:rsidRPr="001343AF">
        <w:rPr>
          <w:rFonts w:ascii="Times New Roman" w:hAnsi="Times New Roman"/>
          <w:color w:val="000000"/>
          <w:sz w:val="24"/>
          <w:szCs w:val="24"/>
        </w:rPr>
        <w:t>менением всех возможных ресурсов компьютерных сетей;</w:t>
      </w:r>
    </w:p>
    <w:p w:rsidR="00DA4C10" w:rsidRPr="001343AF" w:rsidRDefault="00DA4C10" w:rsidP="00DA4C10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AF">
        <w:rPr>
          <w:rFonts w:ascii="Times New Roman" w:hAnsi="Times New Roman"/>
          <w:color w:val="000000"/>
          <w:sz w:val="24"/>
          <w:szCs w:val="24"/>
        </w:rPr>
        <w:t>сформировать у учащихся умения проведения исследовательской и проектной де</w:t>
      </w:r>
      <w:r w:rsidRPr="001343AF">
        <w:rPr>
          <w:rFonts w:ascii="Times New Roman" w:hAnsi="Times New Roman"/>
          <w:color w:val="000000"/>
          <w:sz w:val="24"/>
          <w:szCs w:val="24"/>
        </w:rPr>
        <w:t>я</w:t>
      </w:r>
      <w:r w:rsidRPr="001343AF">
        <w:rPr>
          <w:rFonts w:ascii="Times New Roman" w:hAnsi="Times New Roman"/>
          <w:color w:val="000000"/>
          <w:sz w:val="24"/>
          <w:szCs w:val="24"/>
        </w:rPr>
        <w:t>тельности;</w:t>
      </w:r>
    </w:p>
    <w:p w:rsidR="00DA4C10" w:rsidRPr="001343AF" w:rsidRDefault="00DA4C10" w:rsidP="00DA4C10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развивать дистанционное обучение школьников;</w:t>
      </w:r>
    </w:p>
    <w:p w:rsidR="00DA4C10" w:rsidRPr="001343AF" w:rsidRDefault="00DA4C10" w:rsidP="00DA4C10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AF">
        <w:rPr>
          <w:rFonts w:ascii="Times New Roman" w:hAnsi="Times New Roman"/>
          <w:color w:val="000000"/>
          <w:sz w:val="24"/>
          <w:szCs w:val="24"/>
        </w:rPr>
        <w:t>повысить уровень преподавания школьных предметов за счет использования глобальной сети Инте</w:t>
      </w:r>
      <w:r w:rsidRPr="001343AF">
        <w:rPr>
          <w:rFonts w:ascii="Times New Roman" w:hAnsi="Times New Roman"/>
          <w:color w:val="000000"/>
          <w:sz w:val="24"/>
          <w:szCs w:val="24"/>
        </w:rPr>
        <w:t>р</w:t>
      </w:r>
      <w:r w:rsidRPr="001343AF">
        <w:rPr>
          <w:rFonts w:ascii="Times New Roman" w:hAnsi="Times New Roman"/>
          <w:color w:val="000000"/>
          <w:sz w:val="24"/>
          <w:szCs w:val="24"/>
        </w:rPr>
        <w:t>нет и активного использования электронных ресурсов;</w:t>
      </w:r>
    </w:p>
    <w:p w:rsidR="00DA4C10" w:rsidRPr="001343AF" w:rsidRDefault="00DA4C10" w:rsidP="00DA4C10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повысить  уровень компетентности педагогического коллектива в области использов</w:t>
      </w:r>
      <w:r w:rsidRPr="001343AF">
        <w:rPr>
          <w:rFonts w:ascii="Times New Roman" w:hAnsi="Times New Roman"/>
          <w:sz w:val="24"/>
          <w:szCs w:val="24"/>
        </w:rPr>
        <w:t>а</w:t>
      </w:r>
      <w:r w:rsidRPr="001343AF">
        <w:rPr>
          <w:rFonts w:ascii="Times New Roman" w:hAnsi="Times New Roman"/>
          <w:sz w:val="24"/>
          <w:szCs w:val="24"/>
        </w:rPr>
        <w:t>ния ИКТ.</w:t>
      </w:r>
    </w:p>
    <w:p w:rsidR="00DA4C10" w:rsidRPr="001343AF" w:rsidRDefault="00DA4C10" w:rsidP="00DA4C10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AF">
        <w:rPr>
          <w:rFonts w:ascii="Times New Roman" w:hAnsi="Times New Roman"/>
          <w:color w:val="000000"/>
          <w:sz w:val="24"/>
          <w:szCs w:val="24"/>
        </w:rPr>
        <w:t>получать информацию обо всех методических новшествах, педагогических находках, конкурсах, в</w:t>
      </w:r>
      <w:r w:rsidRPr="001343AF">
        <w:rPr>
          <w:rFonts w:ascii="Times New Roman" w:hAnsi="Times New Roman"/>
          <w:color w:val="000000"/>
          <w:sz w:val="24"/>
          <w:szCs w:val="24"/>
        </w:rPr>
        <w:t>ы</w:t>
      </w:r>
      <w:r w:rsidRPr="001343AF">
        <w:rPr>
          <w:rFonts w:ascii="Times New Roman" w:hAnsi="Times New Roman"/>
          <w:color w:val="000000"/>
          <w:sz w:val="24"/>
          <w:szCs w:val="24"/>
        </w:rPr>
        <w:t>ставках ит.д.;</w:t>
      </w:r>
    </w:p>
    <w:p w:rsidR="00DA4C10" w:rsidRPr="001343AF" w:rsidRDefault="00DA4C10" w:rsidP="00DA4C10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AF">
        <w:rPr>
          <w:rFonts w:ascii="Times New Roman" w:hAnsi="Times New Roman"/>
          <w:color w:val="000000"/>
          <w:sz w:val="24"/>
          <w:szCs w:val="24"/>
        </w:rPr>
        <w:t>осуществлять оперативную передачу информации по всем аспектам школьной жизни (для админис</w:t>
      </w:r>
      <w:r w:rsidRPr="001343AF">
        <w:rPr>
          <w:rFonts w:ascii="Times New Roman" w:hAnsi="Times New Roman"/>
          <w:color w:val="000000"/>
          <w:sz w:val="24"/>
          <w:szCs w:val="24"/>
        </w:rPr>
        <w:t>т</w:t>
      </w:r>
      <w:r w:rsidRPr="001343AF">
        <w:rPr>
          <w:rFonts w:ascii="Times New Roman" w:hAnsi="Times New Roman"/>
          <w:color w:val="000000"/>
          <w:sz w:val="24"/>
          <w:szCs w:val="24"/>
        </w:rPr>
        <w:t>рации, учителей, учеников, родителей);</w:t>
      </w:r>
    </w:p>
    <w:p w:rsidR="00DA4C10" w:rsidRPr="001343AF" w:rsidRDefault="00DA4C10" w:rsidP="00DA4C10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ввести в школе «Электронный журнал» и «Электронный  дневник учащегося»;</w:t>
      </w:r>
    </w:p>
    <w:p w:rsidR="00DA4C10" w:rsidRPr="001343AF" w:rsidRDefault="00DA4C10" w:rsidP="00DA4C10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43AF">
        <w:rPr>
          <w:rFonts w:ascii="Times New Roman" w:hAnsi="Times New Roman"/>
          <w:sz w:val="24"/>
          <w:szCs w:val="24"/>
        </w:rPr>
        <w:t>использовать сайт школы для информированности родителей о школьных делах;</w:t>
      </w:r>
    </w:p>
    <w:p w:rsidR="00DA4C10" w:rsidRPr="001343AF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343AF">
        <w:rPr>
          <w:rFonts w:ascii="Times New Roman" w:hAnsi="Times New Roman"/>
          <w:sz w:val="24"/>
          <w:szCs w:val="24"/>
        </w:rPr>
        <w:t>оснастить  школу средствами информатизации и организация единого информационного пространс</w:t>
      </w:r>
      <w:r w:rsidRPr="001343AF">
        <w:rPr>
          <w:rFonts w:ascii="Times New Roman" w:hAnsi="Times New Roman"/>
          <w:sz w:val="24"/>
          <w:szCs w:val="24"/>
        </w:rPr>
        <w:t>т</w:t>
      </w:r>
      <w:r w:rsidRPr="001343AF">
        <w:rPr>
          <w:rFonts w:ascii="Times New Roman" w:hAnsi="Times New Roman"/>
          <w:sz w:val="24"/>
          <w:szCs w:val="24"/>
        </w:rPr>
        <w:t>ва школы;</w:t>
      </w:r>
    </w:p>
    <w:p w:rsidR="00DA4C10" w:rsidRPr="001343AF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1343AF">
        <w:rPr>
          <w:rFonts w:ascii="Times New Roman" w:hAnsi="Times New Roman"/>
          <w:sz w:val="24"/>
          <w:szCs w:val="24"/>
        </w:rPr>
        <w:t>активизировать информатизацию учебного процесса, создание цифровых образовательных ресу</w:t>
      </w:r>
      <w:r w:rsidRPr="001343AF">
        <w:rPr>
          <w:rFonts w:ascii="Times New Roman" w:hAnsi="Times New Roman"/>
          <w:sz w:val="24"/>
          <w:szCs w:val="24"/>
        </w:rPr>
        <w:t>р</w:t>
      </w:r>
      <w:r w:rsidRPr="001343AF">
        <w:rPr>
          <w:rFonts w:ascii="Times New Roman" w:hAnsi="Times New Roman"/>
          <w:sz w:val="24"/>
          <w:szCs w:val="24"/>
        </w:rPr>
        <w:t>сов.</w:t>
      </w:r>
    </w:p>
    <w:p w:rsidR="00DA4C10" w:rsidRPr="001343AF" w:rsidRDefault="00DA4C10" w:rsidP="00DA4C10">
      <w:pPr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DA4C10" w:rsidRPr="00076706" w:rsidRDefault="00DA4C10" w:rsidP="00DA4C1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076706">
        <w:rPr>
          <w:rFonts w:ascii="Times New Roman" w:hAnsi="Times New Roman"/>
          <w:b/>
          <w:i/>
          <w:sz w:val="28"/>
          <w:szCs w:val="28"/>
        </w:rPr>
        <w:t>.3.1. Информатизация учебного процесса, создание цифровых образовательных р</w:t>
      </w:r>
      <w:r w:rsidRPr="00076706">
        <w:rPr>
          <w:rFonts w:ascii="Times New Roman" w:hAnsi="Times New Roman"/>
          <w:b/>
          <w:i/>
          <w:sz w:val="28"/>
          <w:szCs w:val="28"/>
        </w:rPr>
        <w:t>е</w:t>
      </w:r>
      <w:r w:rsidRPr="00076706">
        <w:rPr>
          <w:rFonts w:ascii="Times New Roman" w:hAnsi="Times New Roman"/>
          <w:b/>
          <w:i/>
          <w:sz w:val="28"/>
          <w:szCs w:val="28"/>
        </w:rPr>
        <w:t>сурсов</w:t>
      </w:r>
    </w:p>
    <w:p w:rsidR="00DA4C10" w:rsidRPr="00962602" w:rsidRDefault="00DA4C10" w:rsidP="00DA4C1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DA4C10" w:rsidRPr="00FF41AC" w:rsidRDefault="00DA4C10" w:rsidP="00DA4C1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color w:val="000000"/>
          <w:sz w:val="24"/>
          <w:szCs w:val="24"/>
        </w:rPr>
        <w:t xml:space="preserve">Информатизация учебного процесса позволит привлечь как учащихся, так и педагогический коллектив к более интенсивному и широкому освоению компьютерных технологий. Это приведет к более </w:t>
      </w:r>
      <w:r w:rsidRPr="00FF41AC">
        <w:rPr>
          <w:rFonts w:ascii="Times New Roman" w:hAnsi="Times New Roman"/>
          <w:sz w:val="24"/>
          <w:szCs w:val="24"/>
        </w:rPr>
        <w:t>успешной деятельности учителей,</w:t>
      </w:r>
      <w:r w:rsidRPr="00FF41AC">
        <w:rPr>
          <w:rFonts w:ascii="Times New Roman" w:hAnsi="Times New Roman"/>
          <w:color w:val="000000"/>
          <w:sz w:val="24"/>
          <w:szCs w:val="24"/>
        </w:rPr>
        <w:t xml:space="preserve"> повышению качества образ</w:t>
      </w:r>
      <w:r w:rsidRPr="00FF41AC">
        <w:rPr>
          <w:rFonts w:ascii="Times New Roman" w:hAnsi="Times New Roman"/>
          <w:color w:val="000000"/>
          <w:sz w:val="24"/>
          <w:szCs w:val="24"/>
        </w:rPr>
        <w:t>о</w:t>
      </w:r>
      <w:r w:rsidRPr="00FF41AC">
        <w:rPr>
          <w:rFonts w:ascii="Times New Roman" w:hAnsi="Times New Roman"/>
          <w:color w:val="000000"/>
          <w:sz w:val="24"/>
          <w:szCs w:val="24"/>
        </w:rPr>
        <w:t>вания, к</w:t>
      </w:r>
      <w:r w:rsidRPr="00FF41AC">
        <w:rPr>
          <w:rFonts w:ascii="Times New Roman" w:hAnsi="Times New Roman"/>
          <w:sz w:val="24"/>
          <w:szCs w:val="24"/>
        </w:rPr>
        <w:t xml:space="preserve"> эффективному сотрудничеству с родителями.</w:t>
      </w:r>
    </w:p>
    <w:p w:rsidR="00DA4C10" w:rsidRPr="00FF41AC" w:rsidRDefault="00DA4C10" w:rsidP="00DA4C1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sz w:val="24"/>
          <w:szCs w:val="24"/>
        </w:rPr>
        <w:t>Место ИКТ может быть различным: при проведении внеклассных мероприятий, при изучении нового материала, при опросе учащихся, при закреплении знаний и соверше</w:t>
      </w:r>
      <w:r w:rsidRPr="00FF41AC">
        <w:rPr>
          <w:rFonts w:ascii="Times New Roman" w:hAnsi="Times New Roman"/>
          <w:sz w:val="24"/>
          <w:szCs w:val="24"/>
        </w:rPr>
        <w:t>н</w:t>
      </w:r>
      <w:r w:rsidRPr="00FF41AC">
        <w:rPr>
          <w:rFonts w:ascii="Times New Roman" w:hAnsi="Times New Roman"/>
          <w:sz w:val="24"/>
          <w:szCs w:val="24"/>
        </w:rPr>
        <w:t xml:space="preserve">ствовании умений и навыков, в процессе повторения пройденного. </w:t>
      </w:r>
      <w:r w:rsidRPr="00FF41AC">
        <w:rPr>
          <w:rFonts w:ascii="Times New Roman" w:hAnsi="Times New Roman"/>
          <w:sz w:val="24"/>
          <w:szCs w:val="24"/>
        </w:rPr>
        <w:br/>
      </w:r>
      <w:r w:rsidRPr="00FF41AC">
        <w:rPr>
          <w:rFonts w:ascii="Times New Roman" w:hAnsi="Times New Roman"/>
          <w:sz w:val="24"/>
          <w:szCs w:val="24"/>
        </w:rPr>
        <w:lastRenderedPageBreak/>
        <w:t>Активное использование ИКТ составит систему, позволяющую формировать и развивать все многообр</w:t>
      </w:r>
      <w:r w:rsidRPr="00FF41AC">
        <w:rPr>
          <w:rFonts w:ascii="Times New Roman" w:hAnsi="Times New Roman"/>
          <w:sz w:val="24"/>
          <w:szCs w:val="24"/>
        </w:rPr>
        <w:t>а</w:t>
      </w:r>
      <w:r w:rsidRPr="00FF41AC">
        <w:rPr>
          <w:rFonts w:ascii="Times New Roman" w:hAnsi="Times New Roman"/>
          <w:sz w:val="24"/>
          <w:szCs w:val="24"/>
        </w:rPr>
        <w:t xml:space="preserve">зие интеллектуальной и творческой деятельности учащихся. 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5426"/>
      </w:tblGrid>
      <w:tr w:rsidR="00DA4C10" w:rsidRPr="00FF41AC" w:rsidTr="00892A90">
        <w:tc>
          <w:tcPr>
            <w:tcW w:w="4747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AC">
              <w:rPr>
                <w:rFonts w:ascii="Times New Roman" w:hAnsi="Times New Roman"/>
                <w:b/>
                <w:sz w:val="24"/>
                <w:szCs w:val="24"/>
              </w:rPr>
              <w:t>состояние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AC">
              <w:rPr>
                <w:rFonts w:ascii="Times New Roman" w:hAnsi="Times New Roman"/>
                <w:b/>
                <w:sz w:val="24"/>
                <w:szCs w:val="24"/>
              </w:rPr>
              <w:t>на 01.09.2011</w:t>
            </w:r>
          </w:p>
        </w:tc>
        <w:tc>
          <w:tcPr>
            <w:tcW w:w="5426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AC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AC">
              <w:rPr>
                <w:rFonts w:ascii="Times New Roman" w:hAnsi="Times New Roman"/>
                <w:b/>
                <w:sz w:val="24"/>
                <w:szCs w:val="24"/>
              </w:rPr>
              <w:t>на 2011-2015 гг.</w:t>
            </w:r>
          </w:p>
        </w:tc>
      </w:tr>
      <w:tr w:rsidR="00DA4C10" w:rsidRPr="00FF41AC" w:rsidTr="00892A90">
        <w:trPr>
          <w:trHeight w:val="1968"/>
        </w:trPr>
        <w:tc>
          <w:tcPr>
            <w:tcW w:w="4747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Изучение И</w:t>
            </w:r>
            <w:proofErr w:type="gramStart"/>
            <w:r w:rsidRPr="00FF41AC">
              <w:rPr>
                <w:rFonts w:ascii="Times New Roman" w:hAnsi="Times New Roman"/>
                <w:sz w:val="24"/>
                <w:szCs w:val="24"/>
              </w:rPr>
              <w:t>КТ в шк</w:t>
            </w:r>
            <w:proofErr w:type="gramEnd"/>
            <w:r w:rsidRPr="00FF41AC">
              <w:rPr>
                <w:rFonts w:ascii="Times New Roman" w:hAnsi="Times New Roman"/>
                <w:sz w:val="24"/>
                <w:szCs w:val="24"/>
              </w:rPr>
              <w:t>оле: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Введен курс для 3-4 класса.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  <w:u w:val="single"/>
              </w:rPr>
              <w:t>Использование И</w:t>
            </w:r>
            <w:proofErr w:type="gramStart"/>
            <w:r w:rsidRPr="00FF41AC">
              <w:rPr>
                <w:rFonts w:ascii="Times New Roman" w:hAnsi="Times New Roman"/>
                <w:sz w:val="24"/>
                <w:szCs w:val="24"/>
                <w:u w:val="single"/>
              </w:rPr>
              <w:t>КТ в 5-</w:t>
            </w:r>
            <w:proofErr w:type="gramEnd"/>
            <w:r w:rsidRPr="00FF41AC">
              <w:rPr>
                <w:rFonts w:ascii="Times New Roman" w:hAnsi="Times New Roman"/>
                <w:sz w:val="24"/>
                <w:szCs w:val="24"/>
                <w:u w:val="single"/>
              </w:rPr>
              <w:t>6 классах реш</w:t>
            </w:r>
            <w:r w:rsidRPr="00FF41A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FF41AC">
              <w:rPr>
                <w:rFonts w:ascii="Times New Roman" w:hAnsi="Times New Roman"/>
                <w:sz w:val="24"/>
                <w:szCs w:val="24"/>
                <w:u w:val="single"/>
              </w:rPr>
              <w:t>ет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следующие задачи: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br/>
              <w:t>•развитие критичности и самостоятельн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сти мышления;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br/>
              <w:t xml:space="preserve">• развитие логического мышления;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br/>
              <w:t xml:space="preserve">• тренировка памяти;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br/>
              <w:t xml:space="preserve">• формирование навыков вариативного мышления;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br/>
              <w:t xml:space="preserve">• эвристическое мышление. 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  <w:u w:val="single"/>
              </w:rPr>
              <w:t>Курс 7-11 классов направлен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на формирование других умений и нав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ы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ков и решает следующие новые з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дачи: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br/>
              <w:t>• тренинг мышления решением нестандар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т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ных задач;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br/>
              <w:t xml:space="preserve">• развитие ассоциативного, образного мышления;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br/>
              <w:t>• обучение приемам и методам фантазир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вания. 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  <w:u w:val="single"/>
              </w:rPr>
              <w:t>Изучение информатики как предмета организовано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базисного учебн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го плана с 8 по 11 класс.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F41AC">
              <w:rPr>
                <w:rFonts w:ascii="Times New Roman" w:hAnsi="Times New Roman"/>
                <w:sz w:val="24"/>
                <w:szCs w:val="24"/>
                <w:u w:val="single"/>
              </w:rPr>
              <w:t>Медиатека</w:t>
            </w:r>
            <w:proofErr w:type="spellEnd"/>
            <w:r w:rsidRPr="00FF41A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Семинары по использованию эле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к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тронных ресурсов в препод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вании предмета носят эпизодический х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рактер.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Наличие  электронных ресурсов в библи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теке, у </w:t>
            </w:r>
            <w:r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телей МО.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Предусмотреть в учебном плане школы единую образовательную линию по 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форматике, начиная с 1 ступени (1 – 4 класс);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включить изучение ИНФОРМАТИКИ в програ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м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му групп подготовки к школе;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создать школьный клуб ИНФО;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использовать ИКТ и </w:t>
            </w:r>
            <w:proofErr w:type="spellStart"/>
            <w:r w:rsidRPr="00FF41AC">
              <w:rPr>
                <w:rFonts w:ascii="Times New Roman" w:hAnsi="Times New Roman"/>
                <w:sz w:val="24"/>
                <w:szCs w:val="24"/>
              </w:rPr>
              <w:t>медиа-технологии</w:t>
            </w:r>
            <w:proofErr w:type="spellEnd"/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в преподавании всех уче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б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ных предметов;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систематически проводить различные виды компьютерных конкурсов для учащихся разных во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з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растных групп;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 xml:space="preserve">систематически пополнять </w:t>
            </w:r>
            <w:proofErr w:type="gramStart"/>
            <w:r w:rsidRPr="00FF41AC">
              <w:rPr>
                <w:rFonts w:ascii="Times New Roman" w:hAnsi="Times New Roman"/>
                <w:sz w:val="24"/>
                <w:szCs w:val="24"/>
              </w:rPr>
              <w:t>школьную</w:t>
            </w:r>
            <w:proofErr w:type="gramEnd"/>
            <w:r w:rsidRPr="00FF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1AC">
              <w:rPr>
                <w:rFonts w:ascii="Times New Roman" w:hAnsi="Times New Roman"/>
                <w:sz w:val="24"/>
                <w:szCs w:val="24"/>
              </w:rPr>
              <w:t>м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диатеку</w:t>
            </w:r>
            <w:proofErr w:type="spellEnd"/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в компьютерном варианте (прио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б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ретать готовые электронные ресурсы, самостоятельно разрабатывать, скач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вать из сети Интернет);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создание единой базы электронных ресу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р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сов на сервере школы,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электронное сопровождение каждого урока по основным  учебным предм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там.</w:t>
            </w:r>
          </w:p>
          <w:p w:rsidR="00DA4C10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Усилить р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в МО по созданию </w:t>
            </w:r>
            <w:proofErr w:type="spellStart"/>
            <w:r w:rsidRPr="00FF41AC">
              <w:rPr>
                <w:rFonts w:ascii="Times New Roman" w:hAnsi="Times New Roman"/>
                <w:sz w:val="24"/>
                <w:szCs w:val="24"/>
              </w:rPr>
              <w:t>медиатек</w:t>
            </w:r>
            <w:proofErr w:type="spellEnd"/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по кафедрам. 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Вовле</w:t>
            </w:r>
            <w:r>
              <w:rPr>
                <w:rFonts w:ascii="Times New Roman" w:hAnsi="Times New Roman"/>
                <w:sz w:val="24"/>
                <w:szCs w:val="24"/>
              </w:rPr>
              <w:t>чь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в эту работу учащихся и род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F41AC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b/>
          <w:sz w:val="24"/>
          <w:szCs w:val="24"/>
        </w:rPr>
        <w:t>2</w:t>
      </w:r>
      <w:r w:rsidRPr="00FF41AC">
        <w:rPr>
          <w:rFonts w:ascii="Times New Roman" w:hAnsi="Times New Roman"/>
          <w:b/>
          <w:sz w:val="24"/>
          <w:szCs w:val="24"/>
        </w:rPr>
        <w:t>.  Развитие индивидуальных творческих способностей учащихся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sz w:val="24"/>
          <w:szCs w:val="24"/>
        </w:rPr>
        <w:t>Одна из важнейших целей стоящей перед школой, - не только дать знания, а научить учиться, воор</w:t>
      </w:r>
      <w:r w:rsidRPr="00FF41AC">
        <w:rPr>
          <w:rFonts w:ascii="Times New Roman" w:hAnsi="Times New Roman"/>
          <w:sz w:val="24"/>
          <w:szCs w:val="24"/>
        </w:rPr>
        <w:t>у</w:t>
      </w:r>
      <w:r w:rsidRPr="00FF41AC">
        <w:rPr>
          <w:rFonts w:ascii="Times New Roman" w:hAnsi="Times New Roman"/>
          <w:sz w:val="24"/>
          <w:szCs w:val="24"/>
        </w:rPr>
        <w:t>жать учащихся умениями и навыками работать с книгой, с иными источниками информации, работать сам</w:t>
      </w:r>
      <w:r w:rsidRPr="00FF41AC">
        <w:rPr>
          <w:rFonts w:ascii="Times New Roman" w:hAnsi="Times New Roman"/>
          <w:sz w:val="24"/>
          <w:szCs w:val="24"/>
        </w:rPr>
        <w:t>о</w:t>
      </w:r>
      <w:r w:rsidRPr="00FF41AC">
        <w:rPr>
          <w:rFonts w:ascii="Times New Roman" w:hAnsi="Times New Roman"/>
          <w:sz w:val="24"/>
          <w:szCs w:val="24"/>
        </w:rPr>
        <w:t>стоятельно и добывать знания не только в процессе обучения в школе, но и за ее порогом и, конечно же, развивать творческие сп</w:t>
      </w:r>
      <w:r w:rsidRPr="00FF41AC">
        <w:rPr>
          <w:rFonts w:ascii="Times New Roman" w:hAnsi="Times New Roman"/>
          <w:sz w:val="24"/>
          <w:szCs w:val="24"/>
        </w:rPr>
        <w:t>о</w:t>
      </w:r>
      <w:r w:rsidRPr="00FF41AC">
        <w:rPr>
          <w:rFonts w:ascii="Times New Roman" w:hAnsi="Times New Roman"/>
          <w:sz w:val="24"/>
          <w:szCs w:val="24"/>
        </w:rPr>
        <w:t xml:space="preserve">собности детей. </w:t>
      </w:r>
      <w:r w:rsidRPr="00FF41AC">
        <w:rPr>
          <w:rFonts w:ascii="Times New Roman" w:hAnsi="Times New Roman"/>
          <w:sz w:val="24"/>
          <w:szCs w:val="24"/>
        </w:rPr>
        <w:br/>
        <w:t xml:space="preserve">      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sz w:val="24"/>
          <w:szCs w:val="24"/>
        </w:rPr>
        <w:t xml:space="preserve">  Проникновение компьютерных и информационных технологий в сферу образования предоставляет т</w:t>
      </w:r>
      <w:r w:rsidRPr="00FF41AC">
        <w:rPr>
          <w:rFonts w:ascii="Times New Roman" w:hAnsi="Times New Roman"/>
          <w:sz w:val="24"/>
          <w:szCs w:val="24"/>
        </w:rPr>
        <w:t>а</w:t>
      </w:r>
      <w:r w:rsidRPr="00FF41AC">
        <w:rPr>
          <w:rFonts w:ascii="Times New Roman" w:hAnsi="Times New Roman"/>
          <w:sz w:val="24"/>
          <w:szCs w:val="24"/>
        </w:rPr>
        <w:t>кую возможность. Использование ИКТ на уроке пробуждает интерес школьников к изучаемому предм</w:t>
      </w:r>
      <w:r w:rsidRPr="00FF41AC">
        <w:rPr>
          <w:rFonts w:ascii="Times New Roman" w:hAnsi="Times New Roman"/>
          <w:sz w:val="24"/>
          <w:szCs w:val="24"/>
        </w:rPr>
        <w:t>е</w:t>
      </w:r>
      <w:r w:rsidRPr="00FF41AC">
        <w:rPr>
          <w:rFonts w:ascii="Times New Roman" w:hAnsi="Times New Roman"/>
          <w:sz w:val="24"/>
          <w:szCs w:val="24"/>
        </w:rPr>
        <w:t>ту, рассеивает ученические страхи, враждебную настороженность и нежелание некоторых учеников работать и развивает творческие спосо</w:t>
      </w:r>
      <w:r w:rsidRPr="00FF41AC">
        <w:rPr>
          <w:rFonts w:ascii="Times New Roman" w:hAnsi="Times New Roman"/>
          <w:sz w:val="24"/>
          <w:szCs w:val="24"/>
        </w:rPr>
        <w:t>б</w:t>
      </w:r>
      <w:r w:rsidRPr="00FF41AC">
        <w:rPr>
          <w:rFonts w:ascii="Times New Roman" w:hAnsi="Times New Roman"/>
          <w:sz w:val="24"/>
          <w:szCs w:val="24"/>
        </w:rPr>
        <w:t>ности учащихся.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5426"/>
      </w:tblGrid>
      <w:tr w:rsidR="00DA4C10" w:rsidRPr="00FF41AC" w:rsidTr="00892A90">
        <w:tc>
          <w:tcPr>
            <w:tcW w:w="4747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AC">
              <w:rPr>
                <w:rFonts w:ascii="Times New Roman" w:hAnsi="Times New Roman"/>
                <w:b/>
                <w:sz w:val="24"/>
                <w:szCs w:val="24"/>
              </w:rPr>
              <w:t>Состояние на 01.09.2011</w:t>
            </w:r>
          </w:p>
        </w:tc>
        <w:tc>
          <w:tcPr>
            <w:tcW w:w="5426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AC">
              <w:rPr>
                <w:rFonts w:ascii="Times New Roman" w:hAnsi="Times New Roman"/>
                <w:b/>
                <w:sz w:val="24"/>
                <w:szCs w:val="24"/>
              </w:rPr>
              <w:t>Планирование на 2011-2015 гг.</w:t>
            </w:r>
          </w:p>
        </w:tc>
      </w:tr>
      <w:tr w:rsidR="00DA4C10" w:rsidRPr="00FF41AC" w:rsidTr="00892A90">
        <w:tc>
          <w:tcPr>
            <w:tcW w:w="4747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Работа с талантливыми учащимися по предметам.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Помощь в подготовке к конкурсам по ра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з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личным предметам.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 олимпиад и конкурсов по 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форматике.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Проведение конференций и семин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ров с презентацией проектов.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 xml:space="preserve">Участие учащихся в </w:t>
            </w:r>
            <w:proofErr w:type="spellStart"/>
            <w:proofErr w:type="gramStart"/>
            <w:r w:rsidRPr="00FF41AC">
              <w:rPr>
                <w:rFonts w:ascii="Times New Roman" w:hAnsi="Times New Roman"/>
                <w:sz w:val="24"/>
                <w:szCs w:val="24"/>
              </w:rPr>
              <w:t>Интернет-олимпиадах</w:t>
            </w:r>
            <w:proofErr w:type="spellEnd"/>
            <w:proofErr w:type="gramEnd"/>
            <w:r w:rsidRPr="00FF41AC">
              <w:rPr>
                <w:rFonts w:ascii="Times New Roman" w:hAnsi="Times New Roman"/>
                <w:sz w:val="24"/>
                <w:szCs w:val="24"/>
              </w:rPr>
              <w:t>, конкурсе «</w:t>
            </w:r>
            <w:proofErr w:type="spellStart"/>
            <w:r w:rsidRPr="00FF41AC">
              <w:rPr>
                <w:rFonts w:ascii="Times New Roman" w:hAnsi="Times New Roman"/>
                <w:sz w:val="24"/>
                <w:szCs w:val="24"/>
              </w:rPr>
              <w:t>Компьюша</w:t>
            </w:r>
            <w:proofErr w:type="spellEnd"/>
            <w:r w:rsidRPr="00FF41AC">
              <w:rPr>
                <w:rFonts w:ascii="Times New Roman" w:hAnsi="Times New Roman"/>
                <w:sz w:val="24"/>
                <w:szCs w:val="24"/>
              </w:rPr>
              <w:t>», конкурсе настол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ь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но-издательской деятельности и др.</w:t>
            </w:r>
          </w:p>
        </w:tc>
        <w:tc>
          <w:tcPr>
            <w:tcW w:w="5426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Задача, стоящая перед </w:t>
            </w:r>
            <w:proofErr w:type="spellStart"/>
            <w:r w:rsidRPr="00FF41AC">
              <w:rPr>
                <w:rFonts w:ascii="Times New Roman" w:hAnsi="Times New Roman"/>
                <w:sz w:val="24"/>
                <w:szCs w:val="24"/>
              </w:rPr>
              <w:t>педагогом-тьютором</w:t>
            </w:r>
            <w:proofErr w:type="spellEnd"/>
            <w:r w:rsidRPr="00FF41AC">
              <w:rPr>
                <w:rFonts w:ascii="Times New Roman" w:hAnsi="Times New Roman"/>
                <w:sz w:val="24"/>
                <w:szCs w:val="24"/>
              </w:rPr>
              <w:t xml:space="preserve">  – всемерное, постоянное стимулирование деятельности школьн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ка. Эта деятельность включает в себя овл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дение учебными умениями и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lastRenderedPageBreak/>
              <w:t>навыками, испол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ь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зование правил эффективного мышления при решении учебных, практических, жи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з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ненных задач. Высший уровень развития способностей, идеал – собственно творч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  <w:u w:val="single"/>
              </w:rPr>
              <w:t>Используя ИКТ:</w:t>
            </w:r>
            <w:r w:rsidRPr="00FF41AC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FF41AC">
              <w:rPr>
                <w:rFonts w:ascii="Times New Roman" w:hAnsi="Times New Roman"/>
                <w:sz w:val="24"/>
                <w:szCs w:val="24"/>
              </w:rPr>
              <w:t>• систематически, целенаправленно разв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вать у детей подвижность и гибкость мышления;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br/>
              <w:t>• стимулировать процессы переключения, поиск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вой активности;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br/>
              <w:t>• учить детей рассуждать, гибко подходить к проблемам, мыслить, самим делать в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ы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воды; </w:t>
            </w:r>
            <w:r w:rsidRPr="00FF41AC">
              <w:rPr>
                <w:rFonts w:ascii="Times New Roman" w:hAnsi="Times New Roman"/>
                <w:sz w:val="24"/>
                <w:szCs w:val="24"/>
              </w:rPr>
              <w:br/>
              <w:t>• находить новые, оригинальные подходы, крас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вые решения, чтобы ощутить удовольствие от обучения;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проводить семинары по обмену оп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ы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том в данном направлении.</w:t>
            </w:r>
          </w:p>
        </w:tc>
      </w:tr>
    </w:tbl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F41AC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b/>
          <w:sz w:val="24"/>
          <w:szCs w:val="24"/>
        </w:rPr>
        <w:t>3</w:t>
      </w:r>
      <w:r w:rsidRPr="00FF41AC">
        <w:rPr>
          <w:rFonts w:ascii="Times New Roman" w:hAnsi="Times New Roman"/>
          <w:b/>
          <w:sz w:val="24"/>
          <w:szCs w:val="24"/>
        </w:rPr>
        <w:t xml:space="preserve">.  ИНТЕРНЕТ. Единая локальная сеть 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5426"/>
      </w:tblGrid>
      <w:tr w:rsidR="00DA4C10" w:rsidRPr="00FF41AC" w:rsidTr="00892A90">
        <w:tc>
          <w:tcPr>
            <w:tcW w:w="4747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на 01.01.2011</w:t>
            </w:r>
          </w:p>
        </w:tc>
        <w:tc>
          <w:tcPr>
            <w:tcW w:w="5426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на 2011-2015 гг.</w:t>
            </w:r>
          </w:p>
        </w:tc>
      </w:tr>
      <w:tr w:rsidR="00DA4C10" w:rsidRPr="00FF41AC" w:rsidTr="00892A90">
        <w:tc>
          <w:tcPr>
            <w:tcW w:w="4747" w:type="dxa"/>
          </w:tcPr>
          <w:p w:rsidR="00DA4C10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Интернет проведен в  компьютерн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с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В компьютерн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установ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локал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ь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сеть.</w:t>
            </w:r>
          </w:p>
          <w:p w:rsidR="00DA4C10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компьютерный класс для начальной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авершить создание школьной единой л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кальной сети </w:t>
            </w:r>
          </w:p>
        </w:tc>
      </w:tr>
    </w:tbl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F41AC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b/>
          <w:sz w:val="24"/>
          <w:szCs w:val="24"/>
        </w:rPr>
        <w:t>4</w:t>
      </w:r>
      <w:r w:rsidRPr="00FF41AC">
        <w:rPr>
          <w:rFonts w:ascii="Times New Roman" w:hAnsi="Times New Roman"/>
          <w:b/>
          <w:sz w:val="24"/>
          <w:szCs w:val="24"/>
        </w:rPr>
        <w:t>. Введение в школе «Электронного журнала» и «Электронного дневника учащег</w:t>
      </w:r>
      <w:r w:rsidRPr="00FF41AC">
        <w:rPr>
          <w:rFonts w:ascii="Times New Roman" w:hAnsi="Times New Roman"/>
          <w:b/>
          <w:sz w:val="24"/>
          <w:szCs w:val="24"/>
        </w:rPr>
        <w:t>о</w:t>
      </w:r>
      <w:r w:rsidRPr="00FF41AC">
        <w:rPr>
          <w:rFonts w:ascii="Times New Roman" w:hAnsi="Times New Roman"/>
          <w:b/>
          <w:sz w:val="24"/>
          <w:szCs w:val="24"/>
        </w:rPr>
        <w:t xml:space="preserve">ся». 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DA4C10" w:rsidRPr="00FF41AC" w:rsidTr="00892A90">
        <w:tc>
          <w:tcPr>
            <w:tcW w:w="10173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AC">
              <w:rPr>
                <w:rFonts w:ascii="Times New Roman" w:hAnsi="Times New Roman"/>
                <w:b/>
                <w:sz w:val="24"/>
                <w:szCs w:val="24"/>
              </w:rPr>
              <w:t>Планирование на 2011-2015 гг.</w:t>
            </w:r>
          </w:p>
        </w:tc>
      </w:tr>
      <w:tr w:rsidR="00DA4C10" w:rsidRPr="00FF41AC" w:rsidTr="00892A90">
        <w:tc>
          <w:tcPr>
            <w:tcW w:w="10173" w:type="dxa"/>
          </w:tcPr>
          <w:p w:rsidR="00DA4C10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раздел программы «Параграф движения учащихся»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- «Классный журнал» на ПК учителей-предметников и на  администрати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в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ных ПК 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- внес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все учебные пр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граммы школы. 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учителям-предметникам  регулярно внос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все текущие оценки уч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щихся. 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1AC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на портале «Электронный дневник уч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щегося»</w:t>
            </w:r>
          </w:p>
          <w:p w:rsidR="00DA4C10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01.03.2011 «Классный журнал» установ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ПК учителей-предметников.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Добиться 100% регистрации родит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лей на портале «</w:t>
            </w:r>
            <w:proofErr w:type="spellStart"/>
            <w:r w:rsidRPr="00FF41AC">
              <w:rPr>
                <w:rFonts w:ascii="Times New Roman" w:hAnsi="Times New Roman"/>
                <w:sz w:val="24"/>
                <w:szCs w:val="24"/>
              </w:rPr>
              <w:t>Элекронный</w:t>
            </w:r>
            <w:proofErr w:type="spellEnd"/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дневник»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Родители будут: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в курсе текущих оценок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получат информацию о посещаемости р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бенком уроков,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смогут вести переписку с учителями через Инте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р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нет и многое другое.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В помощь родителям, испытывающим трудности в работе на компьютере, орг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низовать курсы по темам: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lastRenderedPageBreak/>
              <w:t>- «Основы ИКТ»;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- Интернет и др.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F41AC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b/>
          <w:sz w:val="24"/>
          <w:szCs w:val="24"/>
        </w:rPr>
        <w:t>5</w:t>
      </w:r>
      <w:r w:rsidRPr="00FF41AC">
        <w:rPr>
          <w:rFonts w:ascii="Times New Roman" w:hAnsi="Times New Roman"/>
          <w:b/>
          <w:sz w:val="24"/>
          <w:szCs w:val="24"/>
        </w:rPr>
        <w:t>.  Сайт школы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sz w:val="24"/>
          <w:szCs w:val="24"/>
        </w:rPr>
        <w:t>Наличие сайта школы дает возможность не только учителям, учащимся и их родит</w:t>
      </w:r>
      <w:r w:rsidRPr="00FF41AC">
        <w:rPr>
          <w:rFonts w:ascii="Times New Roman" w:hAnsi="Times New Roman"/>
          <w:sz w:val="24"/>
          <w:szCs w:val="24"/>
        </w:rPr>
        <w:t>е</w:t>
      </w:r>
      <w:r w:rsidRPr="00FF41AC">
        <w:rPr>
          <w:rFonts w:ascii="Times New Roman" w:hAnsi="Times New Roman"/>
          <w:sz w:val="24"/>
          <w:szCs w:val="24"/>
        </w:rPr>
        <w:t>лям быть в курсе всех дел и мероприятий учебного заведения, но и всем лицам, ж</w:t>
      </w:r>
      <w:r w:rsidRPr="00FF41AC">
        <w:rPr>
          <w:rFonts w:ascii="Times New Roman" w:hAnsi="Times New Roman"/>
          <w:sz w:val="24"/>
          <w:szCs w:val="24"/>
        </w:rPr>
        <w:t>е</w:t>
      </w:r>
      <w:r w:rsidRPr="00FF41AC">
        <w:rPr>
          <w:rFonts w:ascii="Times New Roman" w:hAnsi="Times New Roman"/>
          <w:sz w:val="24"/>
          <w:szCs w:val="24"/>
        </w:rPr>
        <w:t>лающим знать, чем живет наша школа.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5426"/>
      </w:tblGrid>
      <w:tr w:rsidR="00DA4C10" w:rsidRPr="00FF41AC" w:rsidTr="00892A90">
        <w:tc>
          <w:tcPr>
            <w:tcW w:w="4747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AC">
              <w:rPr>
                <w:rFonts w:ascii="Times New Roman" w:hAnsi="Times New Roman"/>
                <w:b/>
                <w:sz w:val="24"/>
                <w:szCs w:val="24"/>
              </w:rPr>
              <w:t>Состояние на 01.09.2011</w:t>
            </w:r>
          </w:p>
        </w:tc>
        <w:tc>
          <w:tcPr>
            <w:tcW w:w="5426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AC">
              <w:rPr>
                <w:rFonts w:ascii="Times New Roman" w:hAnsi="Times New Roman"/>
                <w:b/>
                <w:sz w:val="24"/>
                <w:szCs w:val="24"/>
              </w:rPr>
              <w:t>Планирование на 2011-2015 гг.</w:t>
            </w:r>
          </w:p>
        </w:tc>
      </w:tr>
      <w:tr w:rsidR="00DA4C10" w:rsidRPr="00FF41AC" w:rsidTr="00892A90">
        <w:tc>
          <w:tcPr>
            <w:tcW w:w="4747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сайт школы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Еженедельное пополнение.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Работа дизайнера.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Осуществление системы обратной связи.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Расположение на сайте разделов МО шк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лы.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Введение страниц службы сопровожд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41AC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>- социальный педагог</w:t>
            </w:r>
          </w:p>
          <w:p w:rsidR="00DA4C10" w:rsidRPr="00FF41AC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F41AC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FF41A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1AC">
              <w:rPr>
                <w:rFonts w:ascii="Times New Roman" w:hAnsi="Times New Roman"/>
                <w:sz w:val="24"/>
                <w:szCs w:val="24"/>
              </w:rPr>
              <w:t>абинет</w:t>
            </w:r>
            <w:proofErr w:type="spellEnd"/>
            <w:r w:rsidRPr="00FF41A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</w:tbl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F41AC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b/>
          <w:sz w:val="24"/>
          <w:szCs w:val="24"/>
        </w:rPr>
        <w:t>6</w:t>
      </w:r>
      <w:r w:rsidRPr="00FF41AC">
        <w:rPr>
          <w:rFonts w:ascii="Times New Roman" w:hAnsi="Times New Roman"/>
          <w:b/>
          <w:sz w:val="24"/>
          <w:szCs w:val="24"/>
        </w:rPr>
        <w:t>.  Повышение уровня компетентности педагогического коллектива в области использования ИКТ.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sz w:val="24"/>
          <w:szCs w:val="24"/>
        </w:rPr>
        <w:t>Уровень и культура использования компьютерной техники определяет степень информатизации школы, готовность к продолжению образования в области ИКТ и жизни в и</w:t>
      </w:r>
      <w:r w:rsidRPr="00FF41AC">
        <w:rPr>
          <w:rFonts w:ascii="Times New Roman" w:hAnsi="Times New Roman"/>
          <w:sz w:val="24"/>
          <w:szCs w:val="24"/>
        </w:rPr>
        <w:t>н</w:t>
      </w:r>
      <w:r w:rsidRPr="00FF41AC">
        <w:rPr>
          <w:rFonts w:ascii="Times New Roman" w:hAnsi="Times New Roman"/>
          <w:sz w:val="24"/>
          <w:szCs w:val="24"/>
        </w:rPr>
        <w:t>формационном веке.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sz w:val="24"/>
          <w:szCs w:val="24"/>
        </w:rPr>
        <w:t>Для создания единой образовательной среды необходимо: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sz w:val="24"/>
          <w:szCs w:val="24"/>
        </w:rPr>
        <w:t>обучение всех участников учебного процесса применению информационных технологий в педагогич</w:t>
      </w:r>
      <w:r w:rsidRPr="00FF41AC">
        <w:rPr>
          <w:rFonts w:ascii="Times New Roman" w:hAnsi="Times New Roman"/>
          <w:sz w:val="24"/>
          <w:szCs w:val="24"/>
        </w:rPr>
        <w:t>е</w:t>
      </w:r>
      <w:r w:rsidRPr="00FF41AC">
        <w:rPr>
          <w:rFonts w:ascii="Times New Roman" w:hAnsi="Times New Roman"/>
          <w:sz w:val="24"/>
          <w:szCs w:val="24"/>
        </w:rPr>
        <w:t xml:space="preserve">ской деятельности, </w:t>
      </w:r>
    </w:p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sz w:val="24"/>
          <w:szCs w:val="24"/>
        </w:rPr>
        <w:t xml:space="preserve">повышение ИКТ квалификации учителей-предметников, </w:t>
      </w:r>
    </w:p>
    <w:p w:rsidR="00DA4C10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41AC">
        <w:rPr>
          <w:rFonts w:ascii="Times New Roman" w:hAnsi="Times New Roman"/>
          <w:sz w:val="24"/>
          <w:szCs w:val="24"/>
        </w:rPr>
        <w:t>разработка новых методик проведения уроков и внеклассных мероприятий, учитывающих и использу</w:t>
      </w:r>
      <w:r w:rsidRPr="00FF41AC">
        <w:rPr>
          <w:rFonts w:ascii="Times New Roman" w:hAnsi="Times New Roman"/>
          <w:sz w:val="24"/>
          <w:szCs w:val="24"/>
        </w:rPr>
        <w:t>ю</w:t>
      </w:r>
      <w:r w:rsidRPr="00FF41AC">
        <w:rPr>
          <w:rFonts w:ascii="Times New Roman" w:hAnsi="Times New Roman"/>
          <w:sz w:val="24"/>
          <w:szCs w:val="24"/>
        </w:rPr>
        <w:t>щих информационные и коммуникационные технологии.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0"/>
        <w:gridCol w:w="4947"/>
      </w:tblGrid>
      <w:tr w:rsidR="00DA4C10" w:rsidRPr="008455BF" w:rsidTr="00892A90">
        <w:tc>
          <w:tcPr>
            <w:tcW w:w="5954" w:type="dxa"/>
          </w:tcPr>
          <w:p w:rsidR="00DA4C10" w:rsidRPr="008455BF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F">
              <w:rPr>
                <w:rFonts w:ascii="Times New Roman" w:hAnsi="Times New Roman"/>
                <w:sz w:val="24"/>
                <w:szCs w:val="24"/>
              </w:rPr>
              <w:t>Состояние на 01.09.2011</w:t>
            </w:r>
          </w:p>
        </w:tc>
        <w:tc>
          <w:tcPr>
            <w:tcW w:w="5211" w:type="dxa"/>
          </w:tcPr>
          <w:p w:rsidR="00DA4C10" w:rsidRPr="008455BF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F">
              <w:rPr>
                <w:rFonts w:ascii="Times New Roman" w:hAnsi="Times New Roman"/>
                <w:sz w:val="24"/>
                <w:szCs w:val="24"/>
              </w:rPr>
              <w:t>Планирование на 2011-2015 гг.</w:t>
            </w:r>
          </w:p>
        </w:tc>
      </w:tr>
      <w:tr w:rsidR="00DA4C10" w:rsidRPr="008455BF" w:rsidTr="00892A90">
        <w:tc>
          <w:tcPr>
            <w:tcW w:w="5954" w:type="dxa"/>
          </w:tcPr>
          <w:p w:rsidR="00DA4C10" w:rsidRPr="008455BF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5BF">
              <w:rPr>
                <w:rFonts w:ascii="Times New Roman" w:hAnsi="Times New Roman"/>
                <w:sz w:val="24"/>
                <w:szCs w:val="24"/>
              </w:rPr>
              <w:t>Закончили курсы</w:t>
            </w:r>
            <w:proofErr w:type="gramEnd"/>
            <w:r w:rsidRPr="008455BF">
              <w:rPr>
                <w:rFonts w:ascii="Times New Roman" w:hAnsi="Times New Roman"/>
                <w:sz w:val="24"/>
                <w:szCs w:val="24"/>
              </w:rPr>
              <w:t xml:space="preserve"> «Основы современных информационно-коммуникационных технологий для р</w:t>
            </w:r>
            <w:r w:rsidRPr="008455BF">
              <w:rPr>
                <w:rFonts w:ascii="Times New Roman" w:hAnsi="Times New Roman"/>
                <w:sz w:val="24"/>
                <w:szCs w:val="24"/>
              </w:rPr>
              <w:t>а</w:t>
            </w:r>
            <w:r w:rsidRPr="008455BF">
              <w:rPr>
                <w:rFonts w:ascii="Times New Roman" w:hAnsi="Times New Roman"/>
                <w:sz w:val="24"/>
                <w:szCs w:val="24"/>
              </w:rPr>
              <w:t>ботников образования»:</w:t>
            </w:r>
          </w:p>
          <w:p w:rsidR="00DA4C10" w:rsidRPr="008455BF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55BF">
              <w:rPr>
                <w:rFonts w:ascii="Times New Roman" w:hAnsi="Times New Roman"/>
                <w:sz w:val="24"/>
                <w:szCs w:val="24"/>
              </w:rPr>
              <w:t>Администрация – 100%</w:t>
            </w:r>
          </w:p>
          <w:p w:rsidR="00DA4C10" w:rsidRPr="008455BF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55BF">
              <w:rPr>
                <w:rFonts w:ascii="Times New Roman" w:hAnsi="Times New Roman"/>
                <w:sz w:val="24"/>
                <w:szCs w:val="24"/>
              </w:rPr>
              <w:t>Учителя начальной школы – 10 чел</w:t>
            </w:r>
          </w:p>
          <w:p w:rsidR="00DA4C10" w:rsidRPr="008455BF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55BF">
              <w:rPr>
                <w:rFonts w:ascii="Times New Roman" w:hAnsi="Times New Roman"/>
                <w:sz w:val="24"/>
                <w:szCs w:val="24"/>
              </w:rPr>
              <w:t>Учителя старшей школы –  23 чел</w:t>
            </w:r>
          </w:p>
          <w:p w:rsidR="00DA4C10" w:rsidRPr="008455BF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8455BF">
              <w:rPr>
                <w:rFonts w:ascii="Times New Roman" w:hAnsi="Times New Roman"/>
                <w:sz w:val="24"/>
                <w:szCs w:val="24"/>
              </w:rPr>
              <w:t>Проведение консультаций для учит</w:t>
            </w:r>
            <w:r w:rsidRPr="008455B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55BF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proofErr w:type="gramStart"/>
            <w:r w:rsidRPr="008455B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455BF">
              <w:rPr>
                <w:rFonts w:ascii="Times New Roman" w:hAnsi="Times New Roman"/>
                <w:sz w:val="24"/>
                <w:szCs w:val="24"/>
              </w:rPr>
              <w:t>редметников.</w:t>
            </w:r>
          </w:p>
          <w:p w:rsidR="00DA4C10" w:rsidRPr="008455BF" w:rsidRDefault="00DA4C10" w:rsidP="00892A90">
            <w:pPr>
              <w:pStyle w:val="af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4C10" w:rsidRPr="008455BF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BF">
              <w:rPr>
                <w:rFonts w:ascii="Times New Roman" w:hAnsi="Times New Roman"/>
                <w:sz w:val="24"/>
                <w:szCs w:val="24"/>
              </w:rPr>
              <w:t xml:space="preserve">Пройти курсы «Основы ИКТ» 100% </w:t>
            </w:r>
            <w:proofErr w:type="spellStart"/>
            <w:r w:rsidRPr="008455B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8455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55BF">
              <w:rPr>
                <w:rFonts w:ascii="Times New Roman" w:hAnsi="Times New Roman"/>
                <w:sz w:val="24"/>
                <w:szCs w:val="24"/>
              </w:rPr>
              <w:t>остава</w:t>
            </w:r>
            <w:proofErr w:type="spellEnd"/>
            <w:r w:rsidRPr="00845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C10" w:rsidRPr="008455BF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BF">
              <w:rPr>
                <w:rFonts w:ascii="Times New Roman" w:hAnsi="Times New Roman"/>
                <w:sz w:val="24"/>
                <w:szCs w:val="24"/>
              </w:rPr>
              <w:t>Организация семинаров для педагогических р</w:t>
            </w:r>
            <w:r w:rsidRPr="008455BF">
              <w:rPr>
                <w:rFonts w:ascii="Times New Roman" w:hAnsi="Times New Roman"/>
                <w:sz w:val="24"/>
                <w:szCs w:val="24"/>
              </w:rPr>
              <w:t>а</w:t>
            </w:r>
            <w:r w:rsidRPr="008455BF">
              <w:rPr>
                <w:rFonts w:ascii="Times New Roman" w:hAnsi="Times New Roman"/>
                <w:sz w:val="24"/>
                <w:szCs w:val="24"/>
              </w:rPr>
              <w:t>ботников школы по вопросам информатизации образов</w:t>
            </w:r>
            <w:r w:rsidRPr="008455BF">
              <w:rPr>
                <w:rFonts w:ascii="Times New Roman" w:hAnsi="Times New Roman"/>
                <w:sz w:val="24"/>
                <w:szCs w:val="24"/>
              </w:rPr>
              <w:t>а</w:t>
            </w:r>
            <w:r w:rsidRPr="008455BF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A4C10" w:rsidRPr="008455BF" w:rsidRDefault="00DA4C10" w:rsidP="00892A90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BF">
              <w:rPr>
                <w:rFonts w:ascii="Times New Roman" w:hAnsi="Times New Roman"/>
                <w:sz w:val="24"/>
                <w:szCs w:val="24"/>
              </w:rPr>
              <w:t xml:space="preserve">Проведение конкурса «Лучший </w:t>
            </w:r>
            <w:proofErr w:type="spellStart"/>
            <w:r w:rsidRPr="008455BF">
              <w:rPr>
                <w:rFonts w:ascii="Times New Roman" w:hAnsi="Times New Roman"/>
                <w:sz w:val="24"/>
                <w:szCs w:val="24"/>
              </w:rPr>
              <w:t>мультимеди</w:t>
            </w:r>
            <w:r w:rsidRPr="008455BF">
              <w:rPr>
                <w:rFonts w:ascii="Times New Roman" w:hAnsi="Times New Roman"/>
                <w:sz w:val="24"/>
                <w:szCs w:val="24"/>
              </w:rPr>
              <w:t>й</w:t>
            </w:r>
            <w:r w:rsidRPr="008455B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8455BF">
              <w:rPr>
                <w:rFonts w:ascii="Times New Roman" w:hAnsi="Times New Roman"/>
                <w:sz w:val="24"/>
                <w:szCs w:val="24"/>
              </w:rPr>
              <w:t xml:space="preserve"> урок», «Педагогических достижений»</w:t>
            </w:r>
          </w:p>
        </w:tc>
      </w:tr>
    </w:tbl>
    <w:p w:rsidR="00DA4C10" w:rsidRPr="00FF41AC" w:rsidRDefault="00DA4C10" w:rsidP="00DA4C10">
      <w:pPr>
        <w:pStyle w:val="af8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C10" w:rsidRPr="00881FA3" w:rsidRDefault="00DA4C10" w:rsidP="00DA4C1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02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5.3.7.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1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Оснащение школы средствами информатизации и организация единого информационного пр</w:t>
      </w:r>
      <w:r w:rsidRPr="00881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881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странства школы</w:t>
      </w:r>
    </w:p>
    <w:p w:rsidR="00DA4C10" w:rsidRPr="008B5215" w:rsidRDefault="00DA4C10" w:rsidP="00DA4C10">
      <w:pPr>
        <w:pStyle w:val="21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>Основой образовательной системы является высококачественная и высокотехнологическая и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>формационно-образовательная среда, которая существует на материальной базе (компьютеры, пер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>ферийные устройства, оргтехника, средства телекоммуникации, системное и прикладное програм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ное обеспечение), соединенная в локальные сети и обеспечивающая доступ к российским и международным электронным 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ресу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>сам.</w:t>
      </w:r>
    </w:p>
    <w:p w:rsidR="00DA4C10" w:rsidRPr="008B5215" w:rsidRDefault="00DA4C10" w:rsidP="00DA4C10">
      <w:pPr>
        <w:pStyle w:val="21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>Созданная материально-техническая база позволяет кардинально изменить преподавание уче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8B5215">
        <w:rPr>
          <w:rFonts w:ascii="Times New Roman" w:eastAsia="Calibri" w:hAnsi="Times New Roman" w:cs="Times New Roman"/>
          <w:sz w:val="24"/>
          <w:szCs w:val="24"/>
          <w:lang w:eastAsia="en-US"/>
        </w:rPr>
        <w:t>ных предметов, повысить качество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6"/>
        <w:gridCol w:w="5745"/>
      </w:tblGrid>
      <w:tr w:rsidR="00DA4C10" w:rsidRPr="00022ECE" w:rsidTr="00892A90">
        <w:tc>
          <w:tcPr>
            <w:tcW w:w="4747" w:type="dxa"/>
          </w:tcPr>
          <w:p w:rsidR="00DA4C10" w:rsidRPr="00881FA3" w:rsidRDefault="00DA4C10" w:rsidP="00892A90">
            <w:pPr>
              <w:pStyle w:val="2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состояние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01.09.2011</w:t>
            </w:r>
          </w:p>
        </w:tc>
        <w:tc>
          <w:tcPr>
            <w:tcW w:w="5851" w:type="dxa"/>
          </w:tcPr>
          <w:p w:rsidR="00DA4C10" w:rsidRPr="00881FA3" w:rsidRDefault="00DA4C10" w:rsidP="00892A90">
            <w:pPr>
              <w:pStyle w:val="2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2011-2015 гг.</w:t>
            </w:r>
          </w:p>
        </w:tc>
      </w:tr>
      <w:tr w:rsidR="00DA4C10" w:rsidRPr="00022ECE" w:rsidTr="00892A90">
        <w:trPr>
          <w:trHeight w:val="282"/>
        </w:trPr>
        <w:tc>
          <w:tcPr>
            <w:tcW w:w="4747" w:type="dxa"/>
          </w:tcPr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Компьютерный класс  – 1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Персональные компьютеры (</w:t>
            </w:r>
            <w:proofErr w:type="spellStart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</w:t>
            </w:r>
            <w:proofErr w:type="spellEnd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.):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Компьютерный класс  – 9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  - 4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(</w:t>
            </w:r>
            <w:proofErr w:type="spellStart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</w:t>
            </w:r>
            <w:proofErr w:type="gramStart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,б</w:t>
            </w:r>
            <w:proofErr w:type="gramEnd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ухг</w:t>
            </w:r>
            <w:proofErr w:type="spellEnd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 - 4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Мультимедийные</w:t>
            </w:r>
            <w:proofErr w:type="spellEnd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ры: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Компьютерный класс – 1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 – 2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Интерактивные доски: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  - 1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Доступ к Интернету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0%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</w:tcPr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Дооснащение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 компьютерной техникой для выполнения программы по информат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зации: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Оборудование актового зала </w:t>
            </w:r>
            <w:proofErr w:type="spellStart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мультимедийным</w:t>
            </w:r>
            <w:proofErr w:type="spellEnd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ектором.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Оснащение техникой каждого рабочего места уч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теля: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ПК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проектор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интерактивные доски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(старшая школа) + 10 (начальная шк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ла)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Завершить этап подключение к Интернету и  </w:t>
            </w:r>
            <w:proofErr w:type="gramStart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кальной</w:t>
            </w:r>
            <w:proofErr w:type="gramEnd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сети-100%</w:t>
            </w:r>
          </w:p>
          <w:p w:rsidR="00DA4C10" w:rsidRPr="00881FA3" w:rsidRDefault="00DA4C10" w:rsidP="00892A90">
            <w:pPr>
              <w:pStyle w:val="21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</w:t>
            </w:r>
            <w:proofErr w:type="gramStart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множительной</w:t>
            </w:r>
            <w:proofErr w:type="gramEnd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881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</w:tbl>
    <w:p w:rsidR="00DA4C10" w:rsidRDefault="00DA4C10" w:rsidP="00DA4C1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4C10" w:rsidRPr="000178F0" w:rsidRDefault="00DA4C10" w:rsidP="00DA4C1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0178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.3.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0178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Ожидаемые результаты:</w:t>
      </w:r>
    </w:p>
    <w:p w:rsidR="00DA4C10" w:rsidRPr="000178F0" w:rsidRDefault="00DA4C10" w:rsidP="00DA4C10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A4C10" w:rsidRPr="00881FA3" w:rsidRDefault="00DA4C10" w:rsidP="00DA4C10">
      <w:pPr>
        <w:pStyle w:val="af8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усиление интеллектуальных возможностей человека в новом информационном обществе, к котор</w:t>
      </w:r>
      <w:r w:rsidRPr="00881FA3">
        <w:rPr>
          <w:rFonts w:ascii="Times New Roman" w:hAnsi="Times New Roman"/>
          <w:sz w:val="24"/>
          <w:szCs w:val="24"/>
        </w:rPr>
        <w:t>о</w:t>
      </w:r>
      <w:r w:rsidRPr="00881FA3">
        <w:rPr>
          <w:rFonts w:ascii="Times New Roman" w:hAnsi="Times New Roman"/>
          <w:sz w:val="24"/>
          <w:szCs w:val="24"/>
        </w:rPr>
        <w:t>му идет цивилизация</w:t>
      </w:r>
    </w:p>
    <w:p w:rsidR="00DA4C10" w:rsidRPr="00881FA3" w:rsidRDefault="00DA4C10" w:rsidP="00DA4C10">
      <w:pPr>
        <w:pStyle w:val="af8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интенсификация и повышение качества обучения на всех ступенях системы образ</w:t>
      </w:r>
      <w:r w:rsidRPr="00881FA3">
        <w:rPr>
          <w:rFonts w:ascii="Times New Roman" w:hAnsi="Times New Roman"/>
          <w:sz w:val="24"/>
          <w:szCs w:val="24"/>
        </w:rPr>
        <w:t>о</w:t>
      </w:r>
      <w:r w:rsidRPr="00881FA3">
        <w:rPr>
          <w:rFonts w:ascii="Times New Roman" w:hAnsi="Times New Roman"/>
          <w:sz w:val="24"/>
          <w:szCs w:val="24"/>
        </w:rPr>
        <w:t>вания.  Работа школы по вышеперечисленным направлениям соответствует требованиям информационного общ</w:t>
      </w:r>
      <w:r w:rsidRPr="00881FA3">
        <w:rPr>
          <w:rFonts w:ascii="Times New Roman" w:hAnsi="Times New Roman"/>
          <w:sz w:val="24"/>
          <w:szCs w:val="24"/>
        </w:rPr>
        <w:t>е</w:t>
      </w:r>
      <w:r w:rsidRPr="00881FA3">
        <w:rPr>
          <w:rFonts w:ascii="Times New Roman" w:hAnsi="Times New Roman"/>
          <w:sz w:val="24"/>
          <w:szCs w:val="24"/>
        </w:rPr>
        <w:t xml:space="preserve">ства.  </w:t>
      </w:r>
    </w:p>
    <w:p w:rsidR="00DA4C10" w:rsidRPr="00881FA3" w:rsidRDefault="00DA4C10" w:rsidP="00DA4C10">
      <w:pPr>
        <w:pStyle w:val="af8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при помощи современных образовательных технологий  помо</w:t>
      </w:r>
      <w:r>
        <w:rPr>
          <w:rFonts w:ascii="Times New Roman" w:hAnsi="Times New Roman"/>
          <w:sz w:val="24"/>
          <w:szCs w:val="24"/>
        </w:rPr>
        <w:t xml:space="preserve">чь </w:t>
      </w:r>
      <w:r w:rsidRPr="00881FA3">
        <w:rPr>
          <w:rFonts w:ascii="Times New Roman" w:hAnsi="Times New Roman"/>
          <w:sz w:val="24"/>
          <w:szCs w:val="24"/>
        </w:rPr>
        <w:t>учащимся создавать свою  индив</w:t>
      </w:r>
      <w:r w:rsidRPr="00881FA3">
        <w:rPr>
          <w:rFonts w:ascii="Times New Roman" w:hAnsi="Times New Roman"/>
          <w:sz w:val="24"/>
          <w:szCs w:val="24"/>
        </w:rPr>
        <w:t>и</w:t>
      </w:r>
      <w:r w:rsidRPr="00881FA3">
        <w:rPr>
          <w:rFonts w:ascii="Times New Roman" w:hAnsi="Times New Roman"/>
          <w:sz w:val="24"/>
          <w:szCs w:val="24"/>
        </w:rPr>
        <w:t xml:space="preserve">дуальную образовательную траекторию. </w:t>
      </w:r>
    </w:p>
    <w:p w:rsidR="00DA4C10" w:rsidRDefault="00DA4C10" w:rsidP="00DA4C10">
      <w:pPr>
        <w:pStyle w:val="af8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создание единой образовательной среды</w:t>
      </w:r>
      <w:r>
        <w:rPr>
          <w:rFonts w:ascii="Times New Roman" w:hAnsi="Times New Roman"/>
          <w:sz w:val="24"/>
          <w:szCs w:val="24"/>
        </w:rPr>
        <w:t>.</w:t>
      </w:r>
    </w:p>
    <w:p w:rsidR="00DA4C10" w:rsidRPr="00881FA3" w:rsidRDefault="00DA4C10" w:rsidP="00DA4C1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4C10" w:rsidRPr="00DA4C10" w:rsidRDefault="00DA4C10" w:rsidP="00DA4C10">
      <w:pPr>
        <w:pStyle w:val="af8"/>
        <w:spacing w:after="0" w:line="360" w:lineRule="auto"/>
        <w:ind w:left="1440" w:hanging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 </w:t>
      </w:r>
      <w:r w:rsidRPr="00FF41AC">
        <w:rPr>
          <w:rFonts w:ascii="Times New Roman" w:hAnsi="Times New Roman"/>
          <w:b/>
          <w:sz w:val="28"/>
          <w:szCs w:val="28"/>
        </w:rPr>
        <w:t xml:space="preserve">Подпрограмма «Школа – территория здоровья» </w:t>
      </w:r>
    </w:p>
    <w:p w:rsidR="00DA4C10" w:rsidRPr="00881FA3" w:rsidRDefault="00DA4C10" w:rsidP="00DA4C10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Подпрограмма направлена на внедрение </w:t>
      </w:r>
      <w:proofErr w:type="spellStart"/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технологий и </w:t>
      </w:r>
      <w:proofErr w:type="spellStart"/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>валеологическое</w:t>
      </w:r>
      <w:proofErr w:type="spellEnd"/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>разование учащихся.   В реализации программы «Здоровье» задействованы службы школы: администр</w:t>
      </w:r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>ция, педагоги, психологи, медицинский работник и технический персонал.</w:t>
      </w:r>
    </w:p>
    <w:p w:rsidR="00DA4C10" w:rsidRPr="00881FA3" w:rsidRDefault="00DA4C10" w:rsidP="00DA4C1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881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Цели: </w:t>
      </w:r>
    </w:p>
    <w:p w:rsidR="00DA4C10" w:rsidRPr="00881FA3" w:rsidRDefault="00DA4C10" w:rsidP="00DA4C10">
      <w:pPr>
        <w:pStyle w:val="af8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lastRenderedPageBreak/>
        <w:t>поиск оптимальных средств сохранения и укрепления здоровья учащихся школы,</w:t>
      </w:r>
    </w:p>
    <w:p w:rsidR="00DA4C10" w:rsidRPr="00881FA3" w:rsidRDefault="00DA4C10" w:rsidP="00DA4C10">
      <w:pPr>
        <w:pStyle w:val="af8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 xml:space="preserve"> создание наиболее благоприятных условий для формирования у школьников отношения к здор</w:t>
      </w:r>
      <w:r w:rsidRPr="00881FA3">
        <w:rPr>
          <w:rFonts w:ascii="Times New Roman" w:hAnsi="Times New Roman"/>
          <w:sz w:val="24"/>
          <w:szCs w:val="24"/>
        </w:rPr>
        <w:t>о</w:t>
      </w:r>
      <w:r w:rsidRPr="00881FA3">
        <w:rPr>
          <w:rFonts w:ascii="Times New Roman" w:hAnsi="Times New Roman"/>
          <w:sz w:val="24"/>
          <w:szCs w:val="24"/>
        </w:rPr>
        <w:t>вому образу жизни как одному из главных путей в достижении успеха.</w:t>
      </w:r>
    </w:p>
    <w:p w:rsidR="00DA4C10" w:rsidRPr="00881FA3" w:rsidRDefault="00DA4C10" w:rsidP="00DA4C1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881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                                                   </w:t>
      </w:r>
    </w:p>
    <w:p w:rsidR="00DA4C10" w:rsidRPr="00881FA3" w:rsidRDefault="00DA4C10" w:rsidP="00DA4C10">
      <w:pPr>
        <w:pStyle w:val="af8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Отработать систему выявления уровня здоровья учащихся школы и целенаправленного отслежив</w:t>
      </w:r>
      <w:r w:rsidRPr="00881FA3">
        <w:rPr>
          <w:rFonts w:ascii="Times New Roman" w:hAnsi="Times New Roman"/>
          <w:sz w:val="24"/>
          <w:szCs w:val="24"/>
        </w:rPr>
        <w:t>а</w:t>
      </w:r>
      <w:r w:rsidRPr="00881FA3">
        <w:rPr>
          <w:rFonts w:ascii="Times New Roman" w:hAnsi="Times New Roman"/>
          <w:sz w:val="24"/>
          <w:szCs w:val="24"/>
        </w:rPr>
        <w:t xml:space="preserve">ния его в течение всего времени обучения.  </w:t>
      </w:r>
    </w:p>
    <w:p w:rsidR="00DA4C10" w:rsidRPr="00881FA3" w:rsidRDefault="00DA4C10" w:rsidP="00DA4C10">
      <w:pPr>
        <w:pStyle w:val="af8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Создать условия для обеспечения охраны здоровья учащихся, их полноценного физического разв</w:t>
      </w:r>
      <w:r w:rsidRPr="00881FA3">
        <w:rPr>
          <w:rFonts w:ascii="Times New Roman" w:hAnsi="Times New Roman"/>
          <w:sz w:val="24"/>
          <w:szCs w:val="24"/>
        </w:rPr>
        <w:t>и</w:t>
      </w:r>
      <w:r w:rsidRPr="00881FA3">
        <w:rPr>
          <w:rFonts w:ascii="Times New Roman" w:hAnsi="Times New Roman"/>
          <w:sz w:val="24"/>
          <w:szCs w:val="24"/>
        </w:rPr>
        <w:t>тия и формирования здорового образа жизни.</w:t>
      </w:r>
    </w:p>
    <w:p w:rsidR="00DA4C10" w:rsidRPr="00881FA3" w:rsidRDefault="00DA4C10" w:rsidP="00DA4C10">
      <w:pPr>
        <w:pStyle w:val="af8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Популяризация преимуще</w:t>
      </w:r>
      <w:proofErr w:type="gramStart"/>
      <w:r w:rsidRPr="00881FA3">
        <w:rPr>
          <w:rFonts w:ascii="Times New Roman" w:hAnsi="Times New Roman"/>
          <w:sz w:val="24"/>
          <w:szCs w:val="24"/>
        </w:rPr>
        <w:t>ств зд</w:t>
      </w:r>
      <w:proofErr w:type="gramEnd"/>
      <w:r w:rsidRPr="00881FA3">
        <w:rPr>
          <w:rFonts w:ascii="Times New Roman" w:hAnsi="Times New Roman"/>
          <w:sz w:val="24"/>
          <w:szCs w:val="24"/>
        </w:rPr>
        <w:t>орового образа жизни, расширение кругозора школ</w:t>
      </w:r>
      <w:r w:rsidRPr="00881FA3">
        <w:rPr>
          <w:rFonts w:ascii="Times New Roman" w:hAnsi="Times New Roman"/>
          <w:sz w:val="24"/>
          <w:szCs w:val="24"/>
        </w:rPr>
        <w:t>ь</w:t>
      </w:r>
      <w:r w:rsidRPr="00881FA3">
        <w:rPr>
          <w:rFonts w:ascii="Times New Roman" w:hAnsi="Times New Roman"/>
          <w:sz w:val="24"/>
          <w:szCs w:val="24"/>
        </w:rPr>
        <w:t>ников в области физической культуры и спорта.</w:t>
      </w:r>
    </w:p>
    <w:p w:rsidR="00DA4C10" w:rsidRPr="00881FA3" w:rsidRDefault="00DA4C10" w:rsidP="00DA4C10">
      <w:pPr>
        <w:pStyle w:val="af8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Организовать систему профилактических работ по предупреждению детского травматизма на дор</w:t>
      </w:r>
      <w:r w:rsidRPr="00881FA3">
        <w:rPr>
          <w:rFonts w:ascii="Times New Roman" w:hAnsi="Times New Roman"/>
          <w:sz w:val="24"/>
          <w:szCs w:val="24"/>
        </w:rPr>
        <w:t>о</w:t>
      </w:r>
      <w:r w:rsidRPr="00881FA3">
        <w:rPr>
          <w:rFonts w:ascii="Times New Roman" w:hAnsi="Times New Roman"/>
          <w:sz w:val="24"/>
          <w:szCs w:val="24"/>
        </w:rPr>
        <w:t>гах, предотвращению роста заболеваемости учащихся школы.</w:t>
      </w:r>
    </w:p>
    <w:p w:rsidR="00DA4C10" w:rsidRPr="00881FA3" w:rsidRDefault="00DA4C10" w:rsidP="00DA4C10">
      <w:pPr>
        <w:pStyle w:val="af8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Просвещение родителей в вопросах сохранения здоровья детей.</w:t>
      </w:r>
    </w:p>
    <w:p w:rsidR="00DA4C10" w:rsidRPr="00881FA3" w:rsidRDefault="00DA4C10" w:rsidP="00DA4C10">
      <w:pPr>
        <w:pStyle w:val="af8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81FA3">
        <w:rPr>
          <w:rFonts w:ascii="Times New Roman" w:hAnsi="Times New Roman"/>
          <w:b/>
          <w:sz w:val="24"/>
          <w:szCs w:val="24"/>
        </w:rPr>
        <w:t>Участники программы</w:t>
      </w:r>
    </w:p>
    <w:p w:rsidR="00DA4C10" w:rsidRPr="00881FA3" w:rsidRDefault="00DA4C10" w:rsidP="00DA4C10">
      <w:pPr>
        <w:spacing w:line="360" w:lineRule="auto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881FA3">
        <w:rPr>
          <w:rFonts w:ascii="Times New Roman" w:hAnsi="Times New Roman"/>
          <w:sz w:val="24"/>
          <w:szCs w:val="24"/>
        </w:rPr>
        <w:t>учащиеся;</w:t>
      </w:r>
    </w:p>
    <w:p w:rsidR="00DA4C10" w:rsidRPr="00881FA3" w:rsidRDefault="00DA4C10" w:rsidP="00DA4C10">
      <w:pPr>
        <w:pStyle w:val="af8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классные руководители;</w:t>
      </w:r>
    </w:p>
    <w:p w:rsidR="00DA4C10" w:rsidRPr="00881FA3" w:rsidRDefault="00DA4C10" w:rsidP="00DA4C10">
      <w:pPr>
        <w:pStyle w:val="af8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учителя-предметники;</w:t>
      </w:r>
    </w:p>
    <w:p w:rsidR="00DA4C10" w:rsidRPr="00881FA3" w:rsidRDefault="00DA4C10" w:rsidP="00DA4C10">
      <w:pPr>
        <w:pStyle w:val="af8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школьный врач, медсестра;</w:t>
      </w:r>
    </w:p>
    <w:p w:rsidR="00DA4C10" w:rsidRPr="00881FA3" w:rsidRDefault="00DA4C10" w:rsidP="00DA4C10">
      <w:pPr>
        <w:pStyle w:val="af8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врач-педиатр, закрепленный за учреждением;</w:t>
      </w:r>
    </w:p>
    <w:p w:rsidR="00DA4C10" w:rsidRPr="00881FA3" w:rsidRDefault="00DA4C10" w:rsidP="00DA4C10">
      <w:pPr>
        <w:pStyle w:val="af8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врачи-специалисты;</w:t>
      </w:r>
    </w:p>
    <w:p w:rsidR="00DA4C10" w:rsidRPr="00881FA3" w:rsidRDefault="00DA4C10" w:rsidP="00DA4C10">
      <w:pPr>
        <w:pStyle w:val="af8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родители.</w:t>
      </w:r>
    </w:p>
    <w:p w:rsidR="00DA4C10" w:rsidRPr="00881FA3" w:rsidRDefault="00DA4C10" w:rsidP="00DA4C10">
      <w:pPr>
        <w:pStyle w:val="af8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881FA3">
        <w:rPr>
          <w:rFonts w:ascii="Times New Roman" w:hAnsi="Times New Roman"/>
          <w:b/>
          <w:sz w:val="24"/>
          <w:szCs w:val="24"/>
        </w:rPr>
        <w:t>Функции медицинской службы школы:</w:t>
      </w:r>
    </w:p>
    <w:p w:rsidR="00DA4C10" w:rsidRPr="00881FA3" w:rsidRDefault="00DA4C10" w:rsidP="00DA4C10">
      <w:pPr>
        <w:pStyle w:val="af8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проведение диспансеризации учащихся школы;</w:t>
      </w:r>
    </w:p>
    <w:p w:rsidR="00DA4C10" w:rsidRPr="00881FA3" w:rsidRDefault="00DA4C10" w:rsidP="00DA4C10">
      <w:pPr>
        <w:pStyle w:val="af8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медосмотр учащихся школы, определение уровня физического здоровья;</w:t>
      </w:r>
    </w:p>
    <w:p w:rsidR="00DA4C10" w:rsidRPr="00881FA3" w:rsidRDefault="00DA4C10" w:rsidP="00DA4C10">
      <w:pPr>
        <w:pStyle w:val="af8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1FA3">
        <w:rPr>
          <w:rFonts w:ascii="Times New Roman" w:hAnsi="Times New Roman"/>
          <w:sz w:val="24"/>
          <w:szCs w:val="24"/>
        </w:rPr>
        <w:t>выявление учащихся специальной медицинской  группы.</w:t>
      </w:r>
    </w:p>
    <w:p w:rsidR="00DA4C10" w:rsidRPr="00881FA3" w:rsidRDefault="00DA4C10" w:rsidP="00DA4C10">
      <w:pPr>
        <w:pStyle w:val="af8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5.4.1. </w:t>
      </w:r>
      <w:r w:rsidRPr="00881FA3">
        <w:rPr>
          <w:rFonts w:ascii="Times New Roman" w:hAnsi="Times New Roman"/>
          <w:b/>
          <w:sz w:val="24"/>
          <w:szCs w:val="24"/>
        </w:rPr>
        <w:t>Характеристика здоровья школьников</w:t>
      </w:r>
    </w:p>
    <w:p w:rsidR="00DA4C10" w:rsidRPr="00881FA3" w:rsidRDefault="00DA4C10" w:rsidP="00DA4C10">
      <w:pPr>
        <w:spacing w:line="360" w:lineRule="auto"/>
        <w:ind w:firstLine="9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>В школе ведется мониторинг как числа детей,  относящихся к различным группам здоровья, группам для занятий физической культурой, так и мониторинг хронических забол</w:t>
      </w:r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81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ваний. </w:t>
      </w:r>
    </w:p>
    <w:p w:rsidR="00DA4C10" w:rsidRDefault="00DA4C10" w:rsidP="00DA4C1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1F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Состояние здоровья </w:t>
      </w:r>
      <w:proofErr w:type="gramStart"/>
      <w:r w:rsidRPr="00881F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881F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медицинским гру</w:t>
      </w:r>
      <w:r w:rsidRPr="00881F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Pr="00881F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DA4C10" w:rsidRPr="00022ECE" w:rsidRDefault="00DA4C10" w:rsidP="00DA4C1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13100" cy="2374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0500" cy="2146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4C10" w:rsidRPr="00FA1DC2" w:rsidRDefault="00DA4C10" w:rsidP="00DA4C1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4C10" w:rsidRPr="000178F0" w:rsidRDefault="00DA4C10" w:rsidP="00DA4C10">
      <w:pPr>
        <w:pStyle w:val="af8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178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Хронические заболевания.</w:t>
      </w:r>
    </w:p>
    <w:p w:rsidR="00DA4C10" w:rsidRPr="00FA1DC2" w:rsidRDefault="00DA4C10" w:rsidP="00DA4C10">
      <w:pPr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</w:p>
    <w:p w:rsidR="00DA4C10" w:rsidRDefault="00DA4C10" w:rsidP="00DA4C10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Болезни эндокринной системы -1,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A4C10" w:rsidRDefault="00DA4C10" w:rsidP="00DA4C10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Болезни органов дыхания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A4C10" w:rsidRDefault="00DA4C10" w:rsidP="00DA4C10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Болезни органов пищеварения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A4C10" w:rsidRDefault="00DA4C10" w:rsidP="00DA4C10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Болезни системы кровообращения -2%</w:t>
      </w:r>
    </w:p>
    <w:p w:rsidR="00DA4C10" w:rsidRDefault="00DA4C10" w:rsidP="00DA4C10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Болезни нервной системы-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,3%</w:t>
      </w:r>
    </w:p>
    <w:p w:rsidR="00DA4C10" w:rsidRDefault="00DA4C10" w:rsidP="00DA4C10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Болезни глаза -6%</w:t>
      </w:r>
    </w:p>
    <w:p w:rsidR="00DA4C10" w:rsidRDefault="00DA4C10" w:rsidP="00DA4C10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Болезни уха – 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A4C10" w:rsidRDefault="00DA4C10" w:rsidP="00DA4C10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Болезни костно-мышечной системы-5%</w:t>
      </w:r>
    </w:p>
    <w:p w:rsidR="00DA4C10" w:rsidRDefault="00DA4C10" w:rsidP="00DA4C10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Врожденные пороки развития – 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A4C10" w:rsidRPr="00867627" w:rsidRDefault="00DA4C10" w:rsidP="00DA4C10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Всего детей с хроническими заболеваниями 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67627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A4C10" w:rsidRPr="00FA1DC2" w:rsidRDefault="00DA4C10" w:rsidP="00DA4C10">
      <w:pPr>
        <w:spacing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DA4C10" w:rsidRPr="00FA1DC2" w:rsidRDefault="00DA4C10" w:rsidP="00DA4C10">
      <w:pPr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FA1DC2">
        <w:rPr>
          <w:rFonts w:ascii="Times New Roman" w:hAnsi="Times New Roman"/>
          <w:sz w:val="28"/>
          <w:szCs w:val="28"/>
        </w:rPr>
        <w:t>Хотя в школе наметилась позитивная тенденция уменьшения хронических забол</w:t>
      </w:r>
      <w:r w:rsidRPr="00FA1DC2">
        <w:rPr>
          <w:rFonts w:ascii="Times New Roman" w:hAnsi="Times New Roman"/>
          <w:sz w:val="28"/>
          <w:szCs w:val="28"/>
        </w:rPr>
        <w:t>е</w:t>
      </w:r>
      <w:r w:rsidRPr="00FA1DC2">
        <w:rPr>
          <w:rFonts w:ascii="Times New Roman" w:hAnsi="Times New Roman"/>
          <w:sz w:val="28"/>
          <w:szCs w:val="28"/>
        </w:rPr>
        <w:t xml:space="preserve">ваний, велик еще процент детей, имеющих подготовительную группу здоровья </w:t>
      </w:r>
    </w:p>
    <w:p w:rsidR="00DA4C10" w:rsidRDefault="00DA4C10" w:rsidP="00DA4C10">
      <w:pPr>
        <w:spacing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DA4C10" w:rsidRPr="000178F0" w:rsidRDefault="00DA4C10" w:rsidP="00DA4C10">
      <w:pPr>
        <w:pStyle w:val="af8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5.4.2. </w:t>
      </w:r>
      <w:r w:rsidRPr="000178F0">
        <w:rPr>
          <w:rFonts w:ascii="Times New Roman" w:hAnsi="Times New Roman"/>
          <w:b/>
          <w:i/>
          <w:sz w:val="28"/>
          <w:szCs w:val="28"/>
        </w:rPr>
        <w:t>План мероприятий по сохранению и укреплению здоровья школьников</w:t>
      </w:r>
    </w:p>
    <w:p w:rsidR="00DA4C10" w:rsidRDefault="00DA4C10" w:rsidP="00DA4C10">
      <w:pPr>
        <w:pStyle w:val="af8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DA4C10" w:rsidRDefault="00DA4C10" w:rsidP="00DA4C10">
      <w:pPr>
        <w:pStyle w:val="af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FA1DC2">
        <w:rPr>
          <w:rFonts w:ascii="Times New Roman" w:hAnsi="Times New Roman"/>
          <w:b/>
          <w:i/>
          <w:sz w:val="28"/>
          <w:szCs w:val="28"/>
        </w:rPr>
        <w:t xml:space="preserve">Совершенствование работы по обеспечению </w:t>
      </w:r>
      <w:proofErr w:type="spellStart"/>
      <w:r w:rsidRPr="00FA1DC2">
        <w:rPr>
          <w:rFonts w:ascii="Times New Roman" w:hAnsi="Times New Roman"/>
          <w:b/>
          <w:i/>
          <w:sz w:val="28"/>
          <w:szCs w:val="28"/>
        </w:rPr>
        <w:t>здоровьеформирующей</w:t>
      </w:r>
      <w:proofErr w:type="spellEnd"/>
      <w:r w:rsidRPr="00FA1DC2">
        <w:rPr>
          <w:rFonts w:ascii="Times New Roman" w:hAnsi="Times New Roman"/>
          <w:b/>
          <w:i/>
          <w:sz w:val="28"/>
          <w:szCs w:val="28"/>
        </w:rPr>
        <w:t xml:space="preserve"> направленности учебно-воспитательного процесса</w:t>
      </w:r>
    </w:p>
    <w:p w:rsidR="00DA4C10" w:rsidRPr="00867627" w:rsidRDefault="00DA4C10" w:rsidP="00DA4C10">
      <w:pPr>
        <w:pStyle w:val="af8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867627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2976"/>
      </w:tblGrid>
      <w:tr w:rsidR="00DA4C10" w:rsidRPr="00412BE0" w:rsidTr="00892A90">
        <w:tc>
          <w:tcPr>
            <w:tcW w:w="617" w:type="dxa"/>
          </w:tcPr>
          <w:p w:rsidR="00DA4C10" w:rsidRPr="00F70204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2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702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020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702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9" w:type="dxa"/>
          </w:tcPr>
          <w:p w:rsidR="00DA4C10" w:rsidRPr="00F70204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2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A4C10" w:rsidRPr="00F70204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204">
              <w:rPr>
                <w:rFonts w:ascii="Times New Roman" w:hAnsi="Times New Roman"/>
                <w:b/>
                <w:sz w:val="24"/>
                <w:szCs w:val="24"/>
              </w:rPr>
              <w:t>Сроки испо</w:t>
            </w:r>
            <w:r w:rsidRPr="00F7020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70204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976" w:type="dxa"/>
          </w:tcPr>
          <w:p w:rsidR="00DA4C10" w:rsidRPr="00F70204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204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F7020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0204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DA4C10" w:rsidRPr="00412BE0" w:rsidTr="00892A90">
        <w:tc>
          <w:tcPr>
            <w:tcW w:w="617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BE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Работа по внедрению </w:t>
            </w: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здоровьесозидающих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логий в образовательный процесс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A4C10" w:rsidRPr="00412BE0" w:rsidTr="00892A90">
        <w:tc>
          <w:tcPr>
            <w:tcW w:w="617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BE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Создание организационно-педагогических усл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вий для введения в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ОУ 3 урока физической культуры во всех классах.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С 01.09.2011 года</w:t>
            </w:r>
          </w:p>
        </w:tc>
        <w:tc>
          <w:tcPr>
            <w:tcW w:w="2976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A4C10" w:rsidRPr="00412BE0" w:rsidTr="00892A90">
        <w:tc>
          <w:tcPr>
            <w:tcW w:w="617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BE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Организация работы на уроках физической </w:t>
            </w:r>
            <w:proofErr w:type="gramStart"/>
            <w:r w:rsidRPr="000178F0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с детьми имеющих специальные медици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ские группы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2011-2015 годы </w:t>
            </w:r>
          </w:p>
        </w:tc>
        <w:tc>
          <w:tcPr>
            <w:tcW w:w="2976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Учителя фи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DA4C10" w:rsidRPr="00412BE0" w:rsidTr="00892A90">
        <w:tc>
          <w:tcPr>
            <w:tcW w:w="617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BE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Проведение  физкультминуток для увеличения двигательной активности обуча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ю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щихся на уроках в 1-6 классах.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Учителя – предметн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DA4C10" w:rsidRPr="00412BE0" w:rsidTr="00892A90">
        <w:tc>
          <w:tcPr>
            <w:tcW w:w="617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BE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Мероприятия по формированию </w:t>
            </w: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здоровьесозидающей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шк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лы: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Конкурсы рисунков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Эссе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843" w:type="dxa"/>
          </w:tcPr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04">
              <w:rPr>
                <w:rFonts w:ascii="Times New Roman" w:hAnsi="Times New Roman"/>
                <w:sz w:val="24"/>
                <w:szCs w:val="24"/>
              </w:rPr>
              <w:t>По отдел</w:t>
            </w:r>
            <w:r w:rsidRPr="00F70204">
              <w:rPr>
                <w:rFonts w:ascii="Times New Roman" w:hAnsi="Times New Roman"/>
                <w:sz w:val="24"/>
                <w:szCs w:val="24"/>
              </w:rPr>
              <w:t>ь</w:t>
            </w:r>
            <w:r w:rsidRPr="00F7020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  <w:tc>
          <w:tcPr>
            <w:tcW w:w="2976" w:type="dxa"/>
          </w:tcPr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204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F70204">
              <w:rPr>
                <w:rFonts w:ascii="Times New Roman" w:hAnsi="Times New Roman"/>
                <w:sz w:val="24"/>
                <w:szCs w:val="24"/>
              </w:rPr>
              <w:t xml:space="preserve"> А. Н</w:t>
            </w:r>
          </w:p>
        </w:tc>
      </w:tr>
      <w:tr w:rsidR="00DA4C10" w:rsidRPr="00412BE0" w:rsidTr="00892A90">
        <w:tc>
          <w:tcPr>
            <w:tcW w:w="617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BE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вопросам </w:t>
            </w: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здоровьесозидающей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сти в школе в условиях перехода на новые образовательные стандарты.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Участие в семинарах по ЗОЖ на базе «Г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родского центра медицинской профилакт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843" w:type="dxa"/>
          </w:tcPr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0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204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F70204">
              <w:rPr>
                <w:rFonts w:ascii="Times New Roman" w:hAnsi="Times New Roman"/>
                <w:sz w:val="24"/>
                <w:szCs w:val="24"/>
              </w:rPr>
              <w:t xml:space="preserve"> А. Н </w:t>
            </w:r>
          </w:p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204">
              <w:rPr>
                <w:rFonts w:ascii="Times New Roman" w:hAnsi="Times New Roman"/>
                <w:sz w:val="24"/>
                <w:szCs w:val="24"/>
              </w:rPr>
              <w:t>Дем</w:t>
            </w:r>
            <w:r w:rsidRPr="00F702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70204">
              <w:rPr>
                <w:rFonts w:ascii="Times New Roman" w:hAnsi="Times New Roman"/>
                <w:sz w:val="24"/>
                <w:szCs w:val="24"/>
              </w:rPr>
              <w:t>денко</w:t>
            </w:r>
            <w:proofErr w:type="spellEnd"/>
            <w:r w:rsidRPr="00F70204">
              <w:rPr>
                <w:rFonts w:ascii="Times New Roman" w:hAnsi="Times New Roman"/>
                <w:sz w:val="24"/>
                <w:szCs w:val="24"/>
              </w:rPr>
              <w:t xml:space="preserve"> Л. Т.</w:t>
            </w:r>
          </w:p>
        </w:tc>
      </w:tr>
      <w:tr w:rsidR="00DA4C10" w:rsidRPr="00412BE0" w:rsidTr="00892A90">
        <w:tc>
          <w:tcPr>
            <w:tcW w:w="617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BE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Использование в школе инновационных технол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гий в работе с </w:t>
            </w:r>
            <w:proofErr w:type="gramStart"/>
            <w:r w:rsidRPr="000178F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по формированию ЗОЖ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0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</w:tcPr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204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F70204">
              <w:rPr>
                <w:rFonts w:ascii="Times New Roman" w:hAnsi="Times New Roman"/>
                <w:sz w:val="24"/>
                <w:szCs w:val="24"/>
              </w:rPr>
              <w:t xml:space="preserve"> А. Н </w:t>
            </w:r>
          </w:p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2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70204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DA4C10" w:rsidRPr="00412BE0" w:rsidTr="00892A90">
        <w:tc>
          <w:tcPr>
            <w:tcW w:w="617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BE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479" w:type="dxa"/>
          </w:tcPr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 xml:space="preserve">Оптимизация просветительско-воспитательной работы с </w:t>
            </w:r>
            <w:proofErr w:type="gramStart"/>
            <w:r w:rsidRPr="00412BE0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proofErr w:type="gramEnd"/>
            <w:r w:rsidRPr="00412BE0">
              <w:rPr>
                <w:rFonts w:ascii="Times New Roman" w:hAnsi="Times New Roman"/>
                <w:sz w:val="24"/>
                <w:szCs w:val="28"/>
              </w:rPr>
              <w:t>, направленной на форм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и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рование ценности здоровья и здоровый образ жи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з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ни: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 xml:space="preserve">Лекции специалистов из центра </w:t>
            </w:r>
            <w:r>
              <w:rPr>
                <w:rFonts w:ascii="Times New Roman" w:hAnsi="Times New Roman"/>
                <w:sz w:val="24"/>
                <w:szCs w:val="28"/>
              </w:rPr>
              <w:t>планирования с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мьи «Доверие»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lastRenderedPageBreak/>
              <w:t>Лекции школьного врача, медсестры,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 xml:space="preserve">Мониторинг по </w:t>
            </w:r>
            <w:proofErr w:type="spellStart"/>
            <w:r w:rsidRPr="00412BE0">
              <w:rPr>
                <w:rFonts w:ascii="Times New Roman" w:hAnsi="Times New Roman"/>
                <w:sz w:val="24"/>
                <w:szCs w:val="28"/>
              </w:rPr>
              <w:t>здоровьесозидающей</w:t>
            </w:r>
            <w:proofErr w:type="spellEnd"/>
            <w:r w:rsidRPr="00412BE0">
              <w:rPr>
                <w:rFonts w:ascii="Times New Roman" w:hAnsi="Times New Roman"/>
                <w:sz w:val="24"/>
                <w:szCs w:val="28"/>
              </w:rPr>
              <w:t xml:space="preserve"> образов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а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тельной среды школы,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Классные часы,</w:t>
            </w:r>
          </w:p>
          <w:p w:rsidR="00DA4C10" w:rsidRPr="00412BE0" w:rsidRDefault="00DA4C10" w:rsidP="00892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Просвещение родителей.</w:t>
            </w:r>
          </w:p>
        </w:tc>
        <w:tc>
          <w:tcPr>
            <w:tcW w:w="1843" w:type="dxa"/>
          </w:tcPr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04">
              <w:rPr>
                <w:rFonts w:ascii="Times New Roman" w:hAnsi="Times New Roman"/>
                <w:sz w:val="24"/>
                <w:szCs w:val="24"/>
              </w:rPr>
              <w:t>1 раз в ква</w:t>
            </w:r>
            <w:r w:rsidRPr="00F70204">
              <w:rPr>
                <w:rFonts w:ascii="Times New Roman" w:hAnsi="Times New Roman"/>
                <w:sz w:val="24"/>
                <w:szCs w:val="24"/>
              </w:rPr>
              <w:t>р</w:t>
            </w:r>
            <w:r w:rsidRPr="00F70204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2976" w:type="dxa"/>
          </w:tcPr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204">
              <w:rPr>
                <w:rFonts w:ascii="Times New Roman" w:hAnsi="Times New Roman"/>
                <w:sz w:val="24"/>
                <w:szCs w:val="24"/>
              </w:rPr>
              <w:t>Демиденко</w:t>
            </w:r>
            <w:proofErr w:type="spellEnd"/>
            <w:r w:rsidRPr="00F70204">
              <w:rPr>
                <w:rFonts w:ascii="Times New Roman" w:hAnsi="Times New Roman"/>
                <w:sz w:val="24"/>
                <w:szCs w:val="24"/>
              </w:rPr>
              <w:t xml:space="preserve"> Л. Т.</w:t>
            </w:r>
          </w:p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C10" w:rsidRPr="00F70204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2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70204">
              <w:rPr>
                <w:rFonts w:ascii="Times New Roman" w:hAnsi="Times New Roman"/>
                <w:sz w:val="24"/>
                <w:szCs w:val="24"/>
              </w:rPr>
              <w:t>. руковод</w:t>
            </w:r>
            <w:r w:rsidRPr="00F702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70204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</w:tbl>
    <w:p w:rsidR="00DA4C10" w:rsidRDefault="00DA4C10" w:rsidP="00DA4C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4C10" w:rsidRDefault="00DA4C10" w:rsidP="00DA4C1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1DC2">
        <w:rPr>
          <w:rFonts w:ascii="Times New Roman" w:hAnsi="Times New Roman"/>
          <w:b/>
          <w:i/>
          <w:sz w:val="28"/>
          <w:szCs w:val="28"/>
        </w:rPr>
        <w:t>Медицинское сопровождение образовательного процесса</w:t>
      </w:r>
    </w:p>
    <w:p w:rsidR="00DA4C10" w:rsidRDefault="00DA4C10" w:rsidP="00DA4C10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2942"/>
      </w:tblGrid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Сроки испо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942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Организация и проведение регулярных медици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ских осмотров и диспансеризация учащихся 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соответс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вии с граф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2942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Медицинские рабо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Мониторинг физического здоровья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Медицинские рабо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Мероприятия по санитарно-гигиеническому просвещению школьн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ков, родителей, учителей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По отдел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  <w:tc>
          <w:tcPr>
            <w:tcW w:w="2942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Медицинские рабо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направленных на предупреждение п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дикулеза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Медицинские рабо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направленных на предупреждение сезонных забол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ваний (ОРВИ, грипп)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2942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Медицинские рабо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Работа школы по оснащению медкабинета в соо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ветствии с требованиями </w:t>
            </w: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Директор, медици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ские работники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Работа по совершенствованию взаимоде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й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ствия с медицинскими службами по обеспечению мед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цинского обслуживания учащихся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Медицинские рабо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ники совместно с поликлин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</w:tr>
    </w:tbl>
    <w:p w:rsidR="00DA4C10" w:rsidRPr="000178F0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C10" w:rsidRDefault="00DA4C10" w:rsidP="00DA4C1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4C10" w:rsidRDefault="00DA4C10" w:rsidP="00DA4C1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4C10" w:rsidRPr="000178F0" w:rsidRDefault="00DA4C10" w:rsidP="00DA4C1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178F0">
        <w:rPr>
          <w:rFonts w:ascii="Times New Roman" w:hAnsi="Times New Roman"/>
          <w:b/>
          <w:i/>
          <w:sz w:val="24"/>
          <w:szCs w:val="24"/>
        </w:rPr>
        <w:t xml:space="preserve">Совершенствование психолого-педагогического и медико-социального сопровождения </w:t>
      </w:r>
      <w:proofErr w:type="gramStart"/>
      <w:r w:rsidRPr="000178F0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DA4C10" w:rsidRPr="000178F0" w:rsidRDefault="00DA4C10" w:rsidP="00DA4C1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2976"/>
      </w:tblGrid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Сроки испо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976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Создание Службы здоровья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2976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Н.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Организация медико-социального сопр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вождения </w:t>
            </w:r>
            <w:proofErr w:type="gramStart"/>
            <w:r w:rsidRPr="000178F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с проблемами в поведении и в об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чении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Н.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Д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миденко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Л. Т.</w:t>
            </w:r>
          </w:p>
        </w:tc>
      </w:tr>
    </w:tbl>
    <w:p w:rsidR="00DA4C10" w:rsidRPr="000178F0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C10" w:rsidRPr="000178F0" w:rsidRDefault="00DA4C10" w:rsidP="00DA4C1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178F0">
        <w:rPr>
          <w:rFonts w:ascii="Times New Roman" w:hAnsi="Times New Roman"/>
          <w:b/>
          <w:i/>
          <w:sz w:val="24"/>
          <w:szCs w:val="24"/>
        </w:rPr>
        <w:t>Организация физкультурно-спортивной и оздоровительной деятельности школы</w:t>
      </w:r>
    </w:p>
    <w:p w:rsidR="00DA4C10" w:rsidRPr="000178F0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2801"/>
      </w:tblGrid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Сроки испо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801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Расширение сети кружков и секций фи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культурно-спортивной направленности в рамках дополн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 в период летней оздоровительной комп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01" w:type="dxa"/>
          </w:tcPr>
          <w:p w:rsidR="00DA4C1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Демиденко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Л. Т.,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0178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78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ботники,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Проведение школьных мероприятий и уч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стие в районных и городских мероприятиях, акциях, 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правленных на формирование ЗОЖ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По отдел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  <w:tc>
          <w:tcPr>
            <w:tcW w:w="2801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Организация школьных дней здоровья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По отдел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  <w:tc>
          <w:tcPr>
            <w:tcW w:w="2801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школы в части приобретения спортивного, медицинского оборудования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DA4C10" w:rsidRPr="000178F0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C10" w:rsidRPr="000178F0" w:rsidRDefault="00DA4C10" w:rsidP="00DA4C1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178F0">
        <w:rPr>
          <w:rFonts w:ascii="Times New Roman" w:hAnsi="Times New Roman"/>
          <w:b/>
          <w:i/>
          <w:sz w:val="24"/>
          <w:szCs w:val="24"/>
        </w:rPr>
        <w:t>Организация работы с обучающимися с ограниченными возможностями здоровья</w:t>
      </w:r>
      <w:proofErr w:type="gramEnd"/>
    </w:p>
    <w:p w:rsidR="00DA4C10" w:rsidRPr="000178F0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2835"/>
      </w:tblGrid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Сроки испо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F0">
              <w:rPr>
                <w:rFonts w:ascii="Times New Roman" w:hAnsi="Times New Roman"/>
                <w:sz w:val="24"/>
                <w:szCs w:val="24"/>
              </w:rPr>
              <w:t>Организация работы в школе с обучающ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мися с ограниченными возможностями здоровья</w:t>
            </w:r>
            <w:proofErr w:type="gramEnd"/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Организация и участие в проведении мер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приятий ко Дню инвалидов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Ноябрь - д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>. 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условий для </w:t>
            </w: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бесприпятственного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доступа к школе инв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</w:tr>
    </w:tbl>
    <w:p w:rsidR="00DA4C10" w:rsidRPr="000178F0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C10" w:rsidRPr="000178F0" w:rsidRDefault="00DA4C10" w:rsidP="00DA4C1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178F0">
        <w:rPr>
          <w:rFonts w:ascii="Times New Roman" w:hAnsi="Times New Roman"/>
          <w:b/>
          <w:i/>
          <w:sz w:val="24"/>
          <w:szCs w:val="24"/>
        </w:rPr>
        <w:t>Реализация мер по выполнению целевых городских программ</w:t>
      </w:r>
    </w:p>
    <w:p w:rsidR="00DA4C10" w:rsidRPr="000178F0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2835"/>
      </w:tblGrid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Сроки испо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Реализация мер по противодействию злоупотребления наркотических и психотро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п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ных веществ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 </w:t>
            </w: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>. рук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Реализация мер по сокращению потребления алк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гольной и табачной продукции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 </w:t>
            </w: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>. рук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Реализация мер по профилактике заболевания, вызываемого вирусом </w:t>
            </w: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иммунодиф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цита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Д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миденко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Л. Т.,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>. 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«Зд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ровье - залог успеха» 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>. 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«Репродуктивное здоровье  мол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дежи»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>. 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</w:tr>
    </w:tbl>
    <w:p w:rsidR="00DA4C10" w:rsidRPr="000178F0" w:rsidRDefault="00DA4C10" w:rsidP="00DA4C1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A4C10" w:rsidRDefault="00DA4C10" w:rsidP="00DA4C1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0204">
        <w:rPr>
          <w:rFonts w:ascii="Times New Roman" w:hAnsi="Times New Roman"/>
          <w:b/>
          <w:i/>
          <w:sz w:val="24"/>
          <w:szCs w:val="24"/>
        </w:rPr>
        <w:t>Работа с педагогическими работниками по повышению квалификации</w:t>
      </w:r>
    </w:p>
    <w:p w:rsidR="00DA4C10" w:rsidRPr="00F70204" w:rsidRDefault="00DA4C10" w:rsidP="00DA4C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70204">
        <w:rPr>
          <w:rFonts w:ascii="Times New Roman" w:hAnsi="Times New Roman"/>
          <w:b/>
          <w:i/>
          <w:sz w:val="24"/>
          <w:szCs w:val="24"/>
        </w:rPr>
        <w:t xml:space="preserve"> в области </w:t>
      </w:r>
      <w:proofErr w:type="spellStart"/>
      <w:r w:rsidRPr="00F70204">
        <w:rPr>
          <w:rFonts w:ascii="Times New Roman" w:hAnsi="Times New Roman"/>
          <w:b/>
          <w:i/>
          <w:sz w:val="24"/>
          <w:szCs w:val="24"/>
        </w:rPr>
        <w:t>здоров</w:t>
      </w:r>
      <w:r>
        <w:rPr>
          <w:rFonts w:ascii="Times New Roman" w:hAnsi="Times New Roman"/>
          <w:b/>
          <w:i/>
          <w:sz w:val="24"/>
          <w:szCs w:val="24"/>
        </w:rPr>
        <w:t>ье</w:t>
      </w:r>
      <w:r w:rsidRPr="00F70204">
        <w:rPr>
          <w:rFonts w:ascii="Times New Roman" w:hAnsi="Times New Roman"/>
          <w:b/>
          <w:i/>
          <w:sz w:val="24"/>
          <w:szCs w:val="24"/>
        </w:rPr>
        <w:t>сбереж</w:t>
      </w:r>
      <w:r w:rsidRPr="00F70204">
        <w:rPr>
          <w:rFonts w:ascii="Times New Roman" w:hAnsi="Times New Roman"/>
          <w:b/>
          <w:i/>
          <w:sz w:val="24"/>
          <w:szCs w:val="24"/>
        </w:rPr>
        <w:t>е</w:t>
      </w:r>
      <w:r w:rsidRPr="00F70204">
        <w:rPr>
          <w:rFonts w:ascii="Times New Roman" w:hAnsi="Times New Roman"/>
          <w:b/>
          <w:i/>
          <w:sz w:val="24"/>
          <w:szCs w:val="24"/>
        </w:rPr>
        <w:t>ния</w:t>
      </w:r>
      <w:proofErr w:type="spellEnd"/>
    </w:p>
    <w:p w:rsidR="00DA4C10" w:rsidRPr="000178F0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2835"/>
      </w:tblGrid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Сроки испо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Участие в тематических краткосрочных курсах по профилактике ЗОЖ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Участие педагогов школы в действующих семин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рах  по ЗОЖ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</w:tr>
    </w:tbl>
    <w:p w:rsidR="00DA4C10" w:rsidRPr="000178F0" w:rsidRDefault="00DA4C10" w:rsidP="00DA4C1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4C10" w:rsidRPr="000178F0" w:rsidRDefault="00DA4C10" w:rsidP="00DA4C1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178F0">
        <w:rPr>
          <w:rFonts w:ascii="Times New Roman" w:hAnsi="Times New Roman"/>
          <w:b/>
          <w:i/>
          <w:sz w:val="24"/>
          <w:szCs w:val="24"/>
        </w:rPr>
        <w:t>Сотрудничество с родителями, общественностью, бизнес структурами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2835"/>
      </w:tblGrid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Сроки испо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боты с родителями по формированию здорового образа жизни с привлечением специалистов учр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ждений здравоохранения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>. 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Сотрудничество с учреждениями медици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ской и социальной сферы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>. 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</w:tr>
      <w:tr w:rsidR="00DA4C10" w:rsidRPr="000178F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в </w:t>
            </w:r>
            <w:r>
              <w:rPr>
                <w:rFonts w:ascii="Times New Roman" w:hAnsi="Times New Roman"/>
                <w:sz w:val="24"/>
                <w:szCs w:val="24"/>
              </w:rPr>
              <w:t>наркологический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пансер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ПЦПС «Доверие»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 xml:space="preserve"> А. Н </w:t>
            </w:r>
          </w:p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78F0">
              <w:rPr>
                <w:rFonts w:ascii="Times New Roman" w:hAnsi="Times New Roman"/>
                <w:sz w:val="24"/>
                <w:szCs w:val="24"/>
              </w:rPr>
              <w:t>. 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</w:tr>
    </w:tbl>
    <w:p w:rsidR="00DA4C10" w:rsidRPr="000178F0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C10" w:rsidRDefault="00DA4C10" w:rsidP="00DA4C1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70204">
        <w:rPr>
          <w:rFonts w:ascii="Times New Roman" w:hAnsi="Times New Roman"/>
          <w:b/>
          <w:i/>
          <w:sz w:val="24"/>
          <w:szCs w:val="24"/>
        </w:rPr>
        <w:t>Информационно-методическое сопровождение по сохранению и укреплению здоровья школьников</w:t>
      </w:r>
    </w:p>
    <w:p w:rsidR="00DA4C10" w:rsidRPr="00F70204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2835"/>
      </w:tblGrid>
      <w:tr w:rsidR="00DA4C10" w:rsidRPr="00412BE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Сроки испо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DA4C10" w:rsidRPr="00412BE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Создание на школьном сайте тематической стр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ницы ЗОЖ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</w:tr>
      <w:tr w:rsidR="00DA4C10" w:rsidRPr="00412BE0" w:rsidTr="00892A90">
        <w:tc>
          <w:tcPr>
            <w:tcW w:w="617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Публикации в СМИ о проведении мер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приятий, направленных на сохранение и укрепление здор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вья школьников.</w:t>
            </w:r>
          </w:p>
        </w:tc>
        <w:tc>
          <w:tcPr>
            <w:tcW w:w="1843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0178F0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F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8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</w:tr>
    </w:tbl>
    <w:p w:rsidR="00DA4C10" w:rsidRDefault="00DA4C10" w:rsidP="00DA4C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4C10" w:rsidRPr="00F70204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  <w:r w:rsidRPr="00F70204">
        <w:rPr>
          <w:rFonts w:ascii="Times New Roman" w:hAnsi="Times New Roman"/>
          <w:b/>
          <w:i/>
          <w:sz w:val="24"/>
          <w:szCs w:val="24"/>
        </w:rPr>
        <w:t xml:space="preserve">Организация работы по совершенствованию питания </w:t>
      </w:r>
      <w:proofErr w:type="gramStart"/>
      <w:r w:rsidRPr="00F70204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DA4C10" w:rsidRPr="00F70204" w:rsidRDefault="00DA4C10" w:rsidP="00DA4C10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912"/>
        <w:gridCol w:w="84"/>
        <w:gridCol w:w="2326"/>
        <w:gridCol w:w="2835"/>
      </w:tblGrid>
      <w:tr w:rsidR="00DA4C10" w:rsidRPr="008B5215" w:rsidTr="00892A90">
        <w:tc>
          <w:tcPr>
            <w:tcW w:w="617" w:type="dxa"/>
          </w:tcPr>
          <w:p w:rsidR="00DA4C10" w:rsidRPr="008B5215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2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521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52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2" w:type="dxa"/>
          </w:tcPr>
          <w:p w:rsidR="00DA4C10" w:rsidRPr="008B5215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</w:tcPr>
          <w:p w:rsidR="00DA4C10" w:rsidRPr="008B5215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5">
              <w:rPr>
                <w:rFonts w:ascii="Times New Roman" w:hAnsi="Times New Roman"/>
                <w:b/>
                <w:sz w:val="24"/>
                <w:szCs w:val="24"/>
              </w:rPr>
              <w:t>Сроки исполн</w:t>
            </w:r>
            <w:r w:rsidRPr="008B52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521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835" w:type="dxa"/>
          </w:tcPr>
          <w:p w:rsidR="00DA4C10" w:rsidRPr="008B5215" w:rsidRDefault="00DA4C10" w:rsidP="00892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4C10" w:rsidRPr="008B5215" w:rsidTr="00892A90">
        <w:tc>
          <w:tcPr>
            <w:tcW w:w="617" w:type="dxa"/>
          </w:tcPr>
          <w:p w:rsidR="00DA4C10" w:rsidRPr="008B5215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6" w:type="dxa"/>
            <w:gridSpan w:val="2"/>
          </w:tcPr>
          <w:p w:rsidR="00DA4C10" w:rsidRPr="008B5215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215">
              <w:rPr>
                <w:rFonts w:ascii="Times New Roman" w:hAnsi="Times New Roman"/>
                <w:sz w:val="24"/>
                <w:szCs w:val="24"/>
              </w:rPr>
              <w:t xml:space="preserve">Мониторинг школьного питания  </w:t>
            </w:r>
          </w:p>
        </w:tc>
        <w:tc>
          <w:tcPr>
            <w:tcW w:w="2326" w:type="dxa"/>
          </w:tcPr>
          <w:p w:rsidR="00DA4C10" w:rsidRPr="008B5215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2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8B5215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215"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</w:tr>
      <w:tr w:rsidR="00DA4C10" w:rsidRPr="008B5215" w:rsidTr="00892A90">
        <w:tc>
          <w:tcPr>
            <w:tcW w:w="617" w:type="dxa"/>
          </w:tcPr>
          <w:p w:rsidR="00DA4C10" w:rsidRPr="008B5215" w:rsidRDefault="00DA4C10" w:rsidP="00892A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21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6" w:type="dxa"/>
            <w:gridSpan w:val="2"/>
          </w:tcPr>
          <w:p w:rsidR="00DA4C10" w:rsidRPr="008B5215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215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для обучающихся и родителей по вопросам зд</w:t>
            </w:r>
            <w:r w:rsidRPr="008B52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215">
              <w:rPr>
                <w:rFonts w:ascii="Times New Roman" w:hAnsi="Times New Roman"/>
                <w:sz w:val="24"/>
                <w:szCs w:val="24"/>
              </w:rPr>
              <w:t>рового питания</w:t>
            </w:r>
          </w:p>
        </w:tc>
        <w:tc>
          <w:tcPr>
            <w:tcW w:w="2326" w:type="dxa"/>
          </w:tcPr>
          <w:p w:rsidR="00DA4C10" w:rsidRPr="008B5215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2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A4C10" w:rsidRPr="008B5215" w:rsidRDefault="00DA4C10" w:rsidP="0089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215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8B52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B5215">
              <w:rPr>
                <w:rFonts w:ascii="Times New Roman" w:hAnsi="Times New Roman"/>
                <w:sz w:val="24"/>
                <w:szCs w:val="24"/>
              </w:rPr>
              <w:t>. руководит</w:t>
            </w:r>
            <w:r w:rsidRPr="008B5215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215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</w:tbl>
    <w:p w:rsidR="00DA4C10" w:rsidRPr="008B5215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C10" w:rsidRPr="000178F0" w:rsidRDefault="00DA4C10" w:rsidP="00DA4C10">
      <w:pPr>
        <w:pStyle w:val="af8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5.4.3.</w:t>
      </w:r>
      <w:r w:rsidRPr="000178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Ожидаемый  результат:</w:t>
      </w:r>
    </w:p>
    <w:p w:rsidR="00DA4C10" w:rsidRPr="00F70204" w:rsidRDefault="00DA4C10" w:rsidP="00DA4C10">
      <w:pPr>
        <w:pStyle w:val="af8"/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</w:p>
    <w:p w:rsidR="00DA4C10" w:rsidRPr="000178F0" w:rsidRDefault="00DA4C10" w:rsidP="00DA4C10">
      <w:pPr>
        <w:pStyle w:val="af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индивидуальной карты учащегося, с разработкой индивидуального ма</w:t>
      </w: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шрута здоровья;</w:t>
      </w:r>
    </w:p>
    <w:p w:rsidR="00DA4C10" w:rsidRPr="000178F0" w:rsidRDefault="00DA4C10" w:rsidP="00DA4C10">
      <w:pPr>
        <w:pStyle w:val="af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 общего физического состояния учащихся;</w:t>
      </w:r>
    </w:p>
    <w:p w:rsidR="00DA4C10" w:rsidRPr="000178F0" w:rsidRDefault="00DA4C10" w:rsidP="00DA4C10">
      <w:pPr>
        <w:pStyle w:val="af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стремления к ведению здорового образа жизни;</w:t>
      </w:r>
    </w:p>
    <w:p w:rsidR="00DA4C10" w:rsidRPr="000178F0" w:rsidRDefault="00DA4C10" w:rsidP="00DA4C10">
      <w:pPr>
        <w:pStyle w:val="af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реальной адекватной информации по основам безопасности жизнеде</w:t>
      </w: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тельности;</w:t>
      </w:r>
    </w:p>
    <w:p w:rsidR="00DA4C10" w:rsidRPr="000178F0" w:rsidRDefault="00DA4C10" w:rsidP="00DA4C10">
      <w:pPr>
        <w:pStyle w:val="af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тенденций изменения поведения сложных учащихся;</w:t>
      </w:r>
    </w:p>
    <w:p w:rsidR="00DA4C10" w:rsidRPr="000178F0" w:rsidRDefault="00DA4C10" w:rsidP="00DA4C10">
      <w:pPr>
        <w:pStyle w:val="af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общения в коллективе на базе спортивных мероприятий, формирование к</w:t>
      </w: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17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мандного духа.</w:t>
      </w:r>
    </w:p>
    <w:p w:rsidR="00DA4C10" w:rsidRDefault="00DA4C10" w:rsidP="00DA4C10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A4C10" w:rsidRPr="00F70204" w:rsidRDefault="00DA4C10" w:rsidP="00DA4C10">
      <w:pPr>
        <w:pStyle w:val="af8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5.5.</w:t>
      </w:r>
      <w:r w:rsidRPr="00F702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Подпрограмма «</w:t>
      </w:r>
      <w:r w:rsidRPr="00F70204">
        <w:rPr>
          <w:rFonts w:ascii="Times New Roman" w:hAnsi="Times New Roman"/>
          <w:b/>
          <w:sz w:val="28"/>
          <w:szCs w:val="28"/>
        </w:rPr>
        <w:t>Совершенствование кадрового потенциала ОУ»</w:t>
      </w:r>
    </w:p>
    <w:p w:rsidR="00DA4C10" w:rsidRPr="003D27C7" w:rsidRDefault="00DA4C10" w:rsidP="00DA4C10">
      <w:pPr>
        <w:pStyle w:val="af8"/>
        <w:spacing w:after="0" w:line="240" w:lineRule="auto"/>
        <w:ind w:left="1440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DA4C10" w:rsidRPr="000178F0" w:rsidRDefault="00DA4C10" w:rsidP="00DA4C10">
      <w:pPr>
        <w:spacing w:line="240" w:lineRule="auto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Pr="000178F0">
        <w:rPr>
          <w:rFonts w:ascii="Times New Roman" w:hAnsi="Times New Roman"/>
          <w:sz w:val="24"/>
          <w:szCs w:val="24"/>
        </w:rPr>
        <w:t xml:space="preserve"> </w:t>
      </w:r>
    </w:p>
    <w:p w:rsidR="00DA4C10" w:rsidRPr="000178F0" w:rsidRDefault="00DA4C10" w:rsidP="00DA4C10">
      <w:pPr>
        <w:pStyle w:val="af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>формирование конкурентоспособного педагогического коллектива высококвалифицированных специалистов, способных решать общие педагогические задачи обучения и воспитания учащихся в условиях перехода к новым образовательным стандартам, предоставлять образовательные услуги, отвечающие запросам и п</w:t>
      </w:r>
      <w:r w:rsidRPr="000178F0">
        <w:rPr>
          <w:rFonts w:ascii="Times New Roman" w:hAnsi="Times New Roman"/>
          <w:sz w:val="24"/>
          <w:szCs w:val="24"/>
        </w:rPr>
        <w:t>о</w:t>
      </w:r>
      <w:r w:rsidRPr="000178F0">
        <w:rPr>
          <w:rFonts w:ascii="Times New Roman" w:hAnsi="Times New Roman"/>
          <w:sz w:val="24"/>
          <w:szCs w:val="24"/>
        </w:rPr>
        <w:t>требностям обучающихся и родителей.</w:t>
      </w:r>
    </w:p>
    <w:p w:rsidR="00DA4C10" w:rsidRPr="000178F0" w:rsidRDefault="00DA4C10" w:rsidP="00DA4C1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178F0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DA4C10" w:rsidRPr="000178F0" w:rsidRDefault="00DA4C10" w:rsidP="00DA4C10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>Совершенствование работы методической службы, обеспечивающей качественное професси</w:t>
      </w:r>
      <w:r w:rsidRPr="000178F0">
        <w:rPr>
          <w:rFonts w:ascii="Times New Roman" w:hAnsi="Times New Roman"/>
          <w:sz w:val="24"/>
          <w:szCs w:val="24"/>
        </w:rPr>
        <w:t>о</w:t>
      </w:r>
      <w:r w:rsidRPr="000178F0">
        <w:rPr>
          <w:rFonts w:ascii="Times New Roman" w:hAnsi="Times New Roman"/>
          <w:sz w:val="24"/>
          <w:szCs w:val="24"/>
        </w:rPr>
        <w:t>нальное развитие педагогического коллектива единомышленников.</w:t>
      </w:r>
    </w:p>
    <w:p w:rsidR="00DA4C10" w:rsidRPr="000178F0" w:rsidRDefault="00DA4C10" w:rsidP="00DA4C10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>Эффективное использование механизмов аттестации педагогических работников, сопровождение аттестуемых учителей, педагогов дополнительного образования.</w:t>
      </w:r>
    </w:p>
    <w:p w:rsidR="00DA4C10" w:rsidRPr="000178F0" w:rsidRDefault="00DA4C10" w:rsidP="00DA4C10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>Развитие и укрепление традиций педагогического коллектива, совершенствование механизмов морального и материального стимулирования творчески работающих педагогов.</w:t>
      </w:r>
    </w:p>
    <w:p w:rsidR="00DA4C10" w:rsidRPr="000178F0" w:rsidRDefault="00DA4C10" w:rsidP="00DA4C10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>Создание и непрерывное совершенствование условий для успешной деятельности: модернизация рабочего места учителя, обеспечение современными продуктами организации образовательного процесса.</w:t>
      </w:r>
    </w:p>
    <w:p w:rsidR="00DA4C10" w:rsidRPr="00FA1DC2" w:rsidRDefault="00DA4C10" w:rsidP="00DA4C10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8F0">
        <w:rPr>
          <w:rFonts w:ascii="Times New Roman" w:hAnsi="Times New Roman"/>
          <w:sz w:val="24"/>
          <w:szCs w:val="24"/>
        </w:rPr>
        <w:t>Разработка и создание службы педагогического мониторинга и сопровождения</w:t>
      </w:r>
      <w:r w:rsidRPr="00FA1DC2">
        <w:rPr>
          <w:rFonts w:ascii="Times New Roman" w:hAnsi="Times New Roman"/>
          <w:sz w:val="28"/>
          <w:szCs w:val="28"/>
        </w:rPr>
        <w:t>.</w:t>
      </w:r>
    </w:p>
    <w:p w:rsidR="00DA4C10" w:rsidRDefault="00DA4C10" w:rsidP="00DA4C1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DA4C10" w:rsidRPr="000178F0" w:rsidRDefault="00DA4C10" w:rsidP="00DA4C10">
      <w:pPr>
        <w:pStyle w:val="af8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78F0">
        <w:rPr>
          <w:rFonts w:ascii="Times New Roman" w:hAnsi="Times New Roman"/>
          <w:b/>
          <w:i/>
          <w:sz w:val="28"/>
          <w:szCs w:val="28"/>
        </w:rPr>
        <w:lastRenderedPageBreak/>
        <w:t>Ожидаемые результаты:</w:t>
      </w:r>
    </w:p>
    <w:p w:rsidR="00DA4C10" w:rsidRPr="00ED1DA4" w:rsidRDefault="00DA4C10" w:rsidP="00DA4C10">
      <w:pPr>
        <w:pStyle w:val="af8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DA4C10" w:rsidRPr="000178F0" w:rsidRDefault="00DA4C10" w:rsidP="00DA4C10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>Совершенствование профессионализма педагогического коллектива, обеспечивающего высокое качество и  результативность учебно-воспитательной деятельн</w:t>
      </w:r>
      <w:r w:rsidRPr="000178F0">
        <w:rPr>
          <w:rFonts w:ascii="Times New Roman" w:hAnsi="Times New Roman"/>
          <w:sz w:val="24"/>
          <w:szCs w:val="24"/>
        </w:rPr>
        <w:t>о</w:t>
      </w:r>
      <w:r w:rsidRPr="000178F0">
        <w:rPr>
          <w:rFonts w:ascii="Times New Roman" w:hAnsi="Times New Roman"/>
          <w:sz w:val="24"/>
          <w:szCs w:val="24"/>
        </w:rPr>
        <w:t>сти</w:t>
      </w:r>
    </w:p>
    <w:p w:rsidR="00DA4C10" w:rsidRPr="000178F0" w:rsidRDefault="00DA4C10" w:rsidP="00DA4C10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>Рост мотивации и заинтересованности в повышении профессиональной компете</w:t>
      </w:r>
      <w:r w:rsidRPr="000178F0">
        <w:rPr>
          <w:rFonts w:ascii="Times New Roman" w:hAnsi="Times New Roman"/>
          <w:sz w:val="24"/>
          <w:szCs w:val="24"/>
        </w:rPr>
        <w:t>н</w:t>
      </w:r>
      <w:r w:rsidRPr="000178F0">
        <w:rPr>
          <w:rFonts w:ascii="Times New Roman" w:hAnsi="Times New Roman"/>
          <w:sz w:val="24"/>
          <w:szCs w:val="24"/>
        </w:rPr>
        <w:t>ции всех членов педагогического коллектива</w:t>
      </w:r>
    </w:p>
    <w:p w:rsidR="00DA4C10" w:rsidRPr="000178F0" w:rsidRDefault="00DA4C10" w:rsidP="00DA4C10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>Улучшение условий организации труда, способствующих росту педагогического мастерства</w:t>
      </w:r>
    </w:p>
    <w:p w:rsidR="00DA4C10" w:rsidRPr="000178F0" w:rsidRDefault="00DA4C10" w:rsidP="00DA4C10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0178F0">
        <w:rPr>
          <w:rFonts w:ascii="Times New Roman" w:hAnsi="Times New Roman"/>
          <w:sz w:val="24"/>
          <w:szCs w:val="24"/>
        </w:rPr>
        <w:t>уровня работы службы мониторинга успешности педагогической де</w:t>
      </w:r>
      <w:r w:rsidRPr="000178F0">
        <w:rPr>
          <w:rFonts w:ascii="Times New Roman" w:hAnsi="Times New Roman"/>
          <w:sz w:val="24"/>
          <w:szCs w:val="24"/>
        </w:rPr>
        <w:t>я</w:t>
      </w:r>
      <w:r w:rsidRPr="000178F0">
        <w:rPr>
          <w:rFonts w:ascii="Times New Roman" w:hAnsi="Times New Roman"/>
          <w:sz w:val="24"/>
          <w:szCs w:val="24"/>
        </w:rPr>
        <w:t>тельности</w:t>
      </w:r>
      <w:proofErr w:type="gramEnd"/>
    </w:p>
    <w:p w:rsidR="00DA4C10" w:rsidRPr="000178F0" w:rsidRDefault="00DA4C10" w:rsidP="00DA4C10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>Рост эффективности обучающих мероприятий по повышению квалификации педагогических р</w:t>
      </w:r>
      <w:r w:rsidRPr="000178F0">
        <w:rPr>
          <w:rFonts w:ascii="Times New Roman" w:hAnsi="Times New Roman"/>
          <w:sz w:val="24"/>
          <w:szCs w:val="24"/>
        </w:rPr>
        <w:t>а</w:t>
      </w:r>
      <w:r w:rsidRPr="000178F0">
        <w:rPr>
          <w:rFonts w:ascii="Times New Roman" w:hAnsi="Times New Roman"/>
          <w:sz w:val="24"/>
          <w:szCs w:val="24"/>
        </w:rPr>
        <w:t>ботников</w:t>
      </w:r>
    </w:p>
    <w:p w:rsidR="00DA4C10" w:rsidRPr="000178F0" w:rsidRDefault="00DA4C10" w:rsidP="00DA4C10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>Формирование конкурентоспособного коллектива единомышленников</w:t>
      </w:r>
    </w:p>
    <w:p w:rsidR="00DA4C10" w:rsidRPr="000178F0" w:rsidRDefault="00DA4C10" w:rsidP="00DA4C10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8F0">
        <w:rPr>
          <w:rFonts w:ascii="Times New Roman" w:hAnsi="Times New Roman"/>
          <w:sz w:val="24"/>
          <w:szCs w:val="24"/>
        </w:rPr>
        <w:t>Создание системы морального и материального стимулирования сотрудников шк</w:t>
      </w:r>
      <w:r w:rsidRPr="000178F0">
        <w:rPr>
          <w:rFonts w:ascii="Times New Roman" w:hAnsi="Times New Roman"/>
          <w:sz w:val="24"/>
          <w:szCs w:val="24"/>
        </w:rPr>
        <w:t>о</w:t>
      </w:r>
      <w:r w:rsidRPr="000178F0">
        <w:rPr>
          <w:rFonts w:ascii="Times New Roman" w:hAnsi="Times New Roman"/>
          <w:sz w:val="24"/>
          <w:szCs w:val="24"/>
        </w:rPr>
        <w:t>лы.</w:t>
      </w:r>
    </w:p>
    <w:p w:rsidR="00DA4C10" w:rsidRDefault="00DA4C10" w:rsidP="00DA4C1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4C10" w:rsidRDefault="00DA4C10" w:rsidP="00DA4C10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1DC2">
        <w:rPr>
          <w:rFonts w:ascii="Times New Roman" w:hAnsi="Times New Roman"/>
          <w:b/>
          <w:sz w:val="28"/>
          <w:szCs w:val="28"/>
        </w:rPr>
        <w:t>Направления деятельности по реализации программы:</w:t>
      </w:r>
    </w:p>
    <w:tbl>
      <w:tblPr>
        <w:tblpPr w:leftFromText="180" w:rightFromText="180" w:vertAnchor="text" w:horzAnchor="margin" w:tblpY="158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35"/>
        <w:gridCol w:w="2859"/>
        <w:gridCol w:w="29"/>
        <w:gridCol w:w="883"/>
        <w:gridCol w:w="2232"/>
        <w:gridCol w:w="49"/>
        <w:gridCol w:w="1559"/>
      </w:tblGrid>
      <w:tr w:rsidR="00DA4C10" w:rsidRPr="00D92315" w:rsidTr="00892A9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0" w:rsidRPr="00D92315" w:rsidRDefault="00DA4C10" w:rsidP="00892A90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Этапы развития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0" w:rsidRPr="00D92315" w:rsidRDefault="00DA4C10" w:rsidP="00892A90">
            <w:pPr>
              <w:pStyle w:val="a3"/>
              <w:spacing w:line="360" w:lineRule="auto"/>
              <w:jc w:val="center"/>
              <w:rPr>
                <w:b/>
              </w:rPr>
            </w:pPr>
            <w:r w:rsidRPr="00D92315">
              <w:rPr>
                <w:b/>
              </w:rPr>
              <w:t>Задачи</w:t>
            </w:r>
            <w:r>
              <w:rPr>
                <w:b/>
              </w:rPr>
              <w:t xml:space="preserve"> </w:t>
            </w:r>
            <w:r w:rsidRPr="00D92315">
              <w:rPr>
                <w:b/>
              </w:rPr>
              <w:t xml:space="preserve"> реализации</w:t>
            </w:r>
            <w:r>
              <w:rPr>
                <w:b/>
              </w:rPr>
              <w:t xml:space="preserve"> </w:t>
            </w:r>
            <w:r w:rsidRPr="00D92315">
              <w:rPr>
                <w:b/>
              </w:rPr>
              <w:t xml:space="preserve"> пр</w:t>
            </w:r>
            <w:r w:rsidRPr="00D92315">
              <w:rPr>
                <w:b/>
              </w:rPr>
              <w:t>о</w:t>
            </w:r>
            <w:r w:rsidRPr="00D92315">
              <w:rPr>
                <w:b/>
              </w:rPr>
              <w:t>граммы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0" w:rsidRPr="00D92315" w:rsidRDefault="00DA4C10" w:rsidP="00892A90">
            <w:pPr>
              <w:pStyle w:val="a3"/>
              <w:spacing w:line="360" w:lineRule="auto"/>
              <w:ind w:right="-108"/>
              <w:jc w:val="lef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0" w:rsidRDefault="00DA4C10" w:rsidP="00892A90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Предполагаемый р</w:t>
            </w:r>
            <w:r>
              <w:rPr>
                <w:b/>
              </w:rPr>
              <w:t>е</w:t>
            </w:r>
            <w:r>
              <w:rPr>
                <w:b/>
              </w:rPr>
              <w:t>зультат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0" w:rsidRDefault="00DA4C10" w:rsidP="00892A90">
            <w:pPr>
              <w:pStyle w:val="a3"/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Ответст-венные</w:t>
            </w:r>
            <w:proofErr w:type="spellEnd"/>
            <w:proofErr w:type="gramEnd"/>
          </w:p>
        </w:tc>
      </w:tr>
      <w:tr w:rsidR="00DA4C10" w:rsidRPr="00D92315" w:rsidTr="00892A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0" w:rsidRDefault="00DA4C10" w:rsidP="00892A90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D92315">
              <w:rPr>
                <w:b/>
              </w:rPr>
              <w:t xml:space="preserve">Профессиональное развитие и </w:t>
            </w:r>
            <w:r>
              <w:rPr>
                <w:b/>
              </w:rPr>
              <w:t xml:space="preserve">совершенствование методической культуры </w:t>
            </w:r>
            <w:r w:rsidRPr="00D92315">
              <w:rPr>
                <w:b/>
              </w:rPr>
              <w:t>учителей</w:t>
            </w:r>
          </w:p>
        </w:tc>
      </w:tr>
      <w:tr w:rsidR="00DA4C10" w:rsidRPr="00D92315" w:rsidTr="00892A9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954885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954885">
              <w:rPr>
                <w:rFonts w:ascii="Times New Roman" w:hAnsi="Times New Roman" w:cs="Times New Roman"/>
                <w:sz w:val="24"/>
                <w:szCs w:val="24"/>
              </w:rPr>
              <w:t>овершенствование методической  культ</w:t>
            </w:r>
            <w:r w:rsidRPr="00954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учителей.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892A90">
            <w:pPr>
              <w:spacing w:line="36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1. Создать и внедрить мод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ли непрерывного професси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образования, обе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аждому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учителю у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ловия для  формиров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ния  индивидуальной трае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тории для дальнейшего профессиональн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Pr="00D92315" w:rsidRDefault="00DA4C10" w:rsidP="00892A90">
            <w:pPr>
              <w:spacing w:line="36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Рост количества учит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лей, прошедших повыш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ние квалификации и пр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фессиональную перепо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готовку.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D92315" w:rsidRDefault="00DA4C10" w:rsidP="00892A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2010 -2011 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компетенции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лей-предметников.</w:t>
            </w: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Ежегодная защита работы по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     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темы на 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совета.</w:t>
            </w:r>
          </w:p>
          <w:p w:rsidR="00DA4C10" w:rsidRPr="00954885" w:rsidRDefault="00DA4C10" w:rsidP="00892A90">
            <w:pPr>
              <w:spacing w:line="36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488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95488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педагогич</w:t>
            </w:r>
            <w:r w:rsidRPr="00954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488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 xml:space="preserve"> мастерс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1A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F90799" w:rsidRDefault="00DA4C10" w:rsidP="00892A90">
            <w:pPr>
              <w:spacing w:line="36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99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Pr="00F907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799">
              <w:rPr>
                <w:rFonts w:ascii="Times New Roman" w:hAnsi="Times New Roman" w:cs="Times New Roman"/>
                <w:sz w:val="24"/>
                <w:szCs w:val="24"/>
              </w:rPr>
              <w:t>ли директ</w:t>
            </w:r>
            <w:r w:rsidRPr="00F90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799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</w:tc>
      </w:tr>
      <w:tr w:rsidR="00DA4C10" w:rsidRPr="00D92315" w:rsidTr="00892A9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Творческий по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ход, непрерывный поиск и проверки с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форм и методов 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D92315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 учебно-воспитательный процесс как самостоятельное педагогическое 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ние со своей завязкой, кульминацией и фин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D92315" w:rsidRDefault="00DA4C10" w:rsidP="00892A90">
            <w:pPr>
              <w:spacing w:line="360" w:lineRule="auto"/>
              <w:ind w:left="17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2011 -2013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D92315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 экспериментал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D92315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A4C10" w:rsidRPr="00D92315" w:rsidTr="00892A9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8B02C7" w:rsidRDefault="00DA4C10" w:rsidP="00892A90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.  Предотвратить  о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ток перспективных педаг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гических кадров в др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3D94">
              <w:rPr>
                <w:rFonts w:ascii="Times New Roman" w:hAnsi="Times New Roman" w:cs="Times New Roman"/>
                <w:sz w:val="24"/>
                <w:szCs w:val="24"/>
              </w:rPr>
              <w:t>гие отрасли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10" w:rsidRPr="00D92315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8B02C7" w:rsidRDefault="00DA4C10" w:rsidP="00892A90">
            <w:pPr>
              <w:spacing w:line="360" w:lineRule="auto"/>
              <w:ind w:right="-108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учителей-наставников,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беспечивающих куриров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ние молодых специал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Pr="00D92315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Вовлекать в работу школы молодых специал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стов, окончивших педагогич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ские ВУЗы.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D92315" w:rsidRDefault="00DA4C10" w:rsidP="00892A90">
            <w:pPr>
              <w:spacing w:line="360" w:lineRule="auto"/>
              <w:ind w:left="17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2011 -2013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клуба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ставник».</w:t>
            </w:r>
          </w:p>
          <w:p w:rsidR="00DA4C10" w:rsidRPr="008B02C7" w:rsidRDefault="00DA4C10" w:rsidP="00892A90">
            <w:pPr>
              <w:spacing w:line="360" w:lineRule="auto"/>
              <w:ind w:right="-108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Положение о стим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лировании педагог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ческих работн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DA4C10" w:rsidRPr="00F90799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Повысить степень участия молодых специалистов в р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боте проблемных групп, в работе школьного и горо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02C7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5C09ED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клуба.</w:t>
            </w:r>
          </w:p>
          <w:p w:rsidR="00DA4C10" w:rsidRPr="00263D94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тет.</w:t>
            </w:r>
          </w:p>
        </w:tc>
      </w:tr>
      <w:tr w:rsidR="00DA4C10" w:rsidRPr="00D92315" w:rsidTr="00892A90">
        <w:trPr>
          <w:trHeight w:val="4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F9602B" w:rsidRDefault="00DA4C10" w:rsidP="0089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2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научно-исследовательской деятельности.</w:t>
            </w:r>
          </w:p>
        </w:tc>
      </w:tr>
      <w:tr w:rsidR="00DA4C10" w:rsidRPr="00D92315" w:rsidTr="00892A90">
        <w:trPr>
          <w:trHeight w:val="4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92315">
              <w:rPr>
                <w:rFonts w:ascii="Times New Roman" w:hAnsi="Times New Roman" w:cs="Times New Roman"/>
              </w:rPr>
              <w:t xml:space="preserve"> Внедрение технологий, обеспечива</w:t>
            </w:r>
            <w:r w:rsidRPr="00D92315">
              <w:rPr>
                <w:rFonts w:ascii="Times New Roman" w:hAnsi="Times New Roman" w:cs="Times New Roman"/>
              </w:rPr>
              <w:t>ю</w:t>
            </w:r>
            <w:r w:rsidRPr="00D92315">
              <w:rPr>
                <w:rFonts w:ascii="Times New Roman" w:hAnsi="Times New Roman" w:cs="Times New Roman"/>
              </w:rPr>
              <w:t>щих  каждому ученику во</w:t>
            </w:r>
            <w:r w:rsidRPr="00D92315">
              <w:rPr>
                <w:rFonts w:ascii="Times New Roman" w:hAnsi="Times New Roman" w:cs="Times New Roman"/>
              </w:rPr>
              <w:t>з</w:t>
            </w:r>
            <w:r w:rsidRPr="00D92315">
              <w:rPr>
                <w:rFonts w:ascii="Times New Roman" w:hAnsi="Times New Roman" w:cs="Times New Roman"/>
              </w:rPr>
              <w:t>можность освоения о</w:t>
            </w:r>
            <w:r w:rsidRPr="00D92315">
              <w:rPr>
                <w:rFonts w:ascii="Times New Roman" w:hAnsi="Times New Roman" w:cs="Times New Roman"/>
              </w:rPr>
              <w:t>с</w:t>
            </w:r>
            <w:r w:rsidRPr="00D92315">
              <w:rPr>
                <w:rFonts w:ascii="Times New Roman" w:hAnsi="Times New Roman" w:cs="Times New Roman"/>
              </w:rPr>
              <w:t>новных исследовательских н</w:t>
            </w:r>
            <w:r w:rsidRPr="00D92315">
              <w:rPr>
                <w:rFonts w:ascii="Times New Roman" w:hAnsi="Times New Roman" w:cs="Times New Roman"/>
              </w:rPr>
              <w:t>а</w:t>
            </w:r>
            <w:r w:rsidRPr="00D92315">
              <w:rPr>
                <w:rFonts w:ascii="Times New Roman" w:hAnsi="Times New Roman" w:cs="Times New Roman"/>
              </w:rPr>
              <w:t>выков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Pr="00D92315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BC4AEB" w:rsidRDefault="00DA4C10" w:rsidP="00892A90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предметных областей  (физика, биология, ге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графия, химия, математика, ист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рия), в которых ведутся ученические и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  <w:proofErr w:type="gramEnd"/>
          </w:p>
          <w:p w:rsidR="00DA4C10" w:rsidRPr="00BC4AEB" w:rsidRDefault="00DA4C10" w:rsidP="00892A9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участников различных ученических научных форумов («Мы выбираем здоровье», «От экологии природы к экологии души», «Химия в повс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дневной жизни»)</w:t>
            </w:r>
          </w:p>
          <w:p w:rsidR="00DA4C10" w:rsidRPr="00D92315" w:rsidRDefault="00DA4C10" w:rsidP="00892A90">
            <w:pPr>
              <w:spacing w:line="36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учителей, являющихся нау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ными руководителями уч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AEB">
              <w:rPr>
                <w:rFonts w:ascii="Times New Roman" w:hAnsi="Times New Roman" w:cs="Times New Roman"/>
                <w:sz w:val="24"/>
                <w:szCs w:val="24"/>
              </w:rPr>
              <w:t>нических научно-исследовательских работ.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D92315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2011 -2013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892A9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Разработка зад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(творческих,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тельских,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ных).</w:t>
            </w:r>
          </w:p>
          <w:p w:rsidR="00DA4C10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Внедрение их в ка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дый урок.</w:t>
            </w:r>
          </w:p>
          <w:p w:rsidR="00DA4C10" w:rsidRPr="00B928F1" w:rsidRDefault="00DA4C10" w:rsidP="00892A9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Отработка технол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гий, внедрения и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следовательских умений в проблемное обуч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DA4C10" w:rsidRPr="00B928F1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Pr="00D92315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  <w:p w:rsidR="00DA4C10" w:rsidRPr="00D92315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10" w:rsidRPr="00D92315" w:rsidTr="00892A90">
        <w:trPr>
          <w:trHeight w:val="2153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8446CF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446CF">
              <w:rPr>
                <w:rFonts w:ascii="Times New Roman" w:hAnsi="Times New Roman" w:cs="Times New Roman"/>
                <w:sz w:val="24"/>
                <w:szCs w:val="24"/>
              </w:rPr>
              <w:t xml:space="preserve"> (на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softHyphen/>
              <w:t>учно</w:t>
            </w:r>
            <w:proofErr w:type="gramStart"/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proofErr w:type="gramEnd"/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8446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 секциях нау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ных обществ будет те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но увязана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с исследов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тельской рабо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softHyphen/>
              <w:t>той, пр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в учебном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6CF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10" w:rsidRPr="00F939E1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Pr="00F939E1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DA4C10" w:rsidRPr="00D92315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DA4C10" w:rsidRPr="00884551" w:rsidRDefault="00DA4C10" w:rsidP="00892A90"/>
          <w:p w:rsidR="00DA4C10" w:rsidRPr="00884551" w:rsidRDefault="00DA4C10" w:rsidP="00892A90"/>
          <w:p w:rsidR="00DA4C10" w:rsidRPr="00884551" w:rsidRDefault="00DA4C10" w:rsidP="00892A90"/>
          <w:p w:rsidR="00DA4C10" w:rsidRPr="00884551" w:rsidRDefault="00DA4C10" w:rsidP="00892A90"/>
          <w:p w:rsidR="00DA4C10" w:rsidRPr="00884551" w:rsidRDefault="00DA4C10" w:rsidP="00892A90"/>
          <w:p w:rsidR="00DA4C10" w:rsidRPr="00884551" w:rsidRDefault="00DA4C10" w:rsidP="00892A90"/>
          <w:p w:rsidR="00DA4C10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Pr="00884551" w:rsidRDefault="00DA4C10" w:rsidP="00892A9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. Развитие современных информ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ционных технологий в сфере   о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F939E1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Завершить разработку систем дидактических заданий для интеллектуал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ной размин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softHyphen/>
              <w:t>ки по матем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тике в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10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разработку </w:t>
            </w:r>
          </w:p>
          <w:p w:rsidR="00DA4C10" w:rsidRPr="00F939E1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дидактического мат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риала нового поколения для по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ного перехода индивид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ального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школы на многоуровн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t>вое обу</w:t>
            </w:r>
            <w:r w:rsidRPr="00F939E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10" w:rsidRPr="00F939E1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Pr="00D92315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 учащихся, охваченных обучением с использован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ем информационных те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нологий.</w:t>
            </w:r>
          </w:p>
          <w:p w:rsidR="00DA4C10" w:rsidRPr="00F939E1" w:rsidRDefault="00DA4C10" w:rsidP="008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Совершенствовать информационную  и компь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терную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892A90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2011 -2012 </w:t>
            </w: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  <w:p w:rsidR="00DA4C10" w:rsidRDefault="00DA4C10" w:rsidP="00892A9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  <w:p w:rsidR="00DA4C10" w:rsidRPr="00D92315" w:rsidRDefault="00DA4C10" w:rsidP="00892A90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2011 -2013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Pr="00B928F1" w:rsidRDefault="00DA4C10" w:rsidP="00892A9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1. Устранение потери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чащихся од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ренных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первого уровня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пешности в 3</w:t>
            </w:r>
            <w:r w:rsidRPr="00B928F1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-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6-х клас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softHyphen/>
              <w:t>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10" w:rsidRDefault="00DA4C10" w:rsidP="00892A90">
            <w:pPr>
              <w:spacing w:line="36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2. Вовлечение до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от об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числа втор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го и третьего уро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ней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C10" w:rsidRDefault="00DA4C10" w:rsidP="00892A90">
            <w:pPr>
              <w:spacing w:line="36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C10" w:rsidRDefault="00DA4C10" w:rsidP="00892A90">
            <w:pPr>
              <w:spacing w:line="36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еятельность, </w:t>
            </w:r>
          </w:p>
          <w:p w:rsidR="00DA4C10" w:rsidRDefault="00DA4C10" w:rsidP="00892A90">
            <w:pPr>
              <w:spacing w:line="36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 xml:space="preserve">ванную </w:t>
            </w:r>
          </w:p>
          <w:p w:rsidR="00DA4C10" w:rsidRDefault="00DA4C10" w:rsidP="00892A90">
            <w:pPr>
              <w:spacing w:line="36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на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C10" w:rsidRDefault="00DA4C10" w:rsidP="00892A90">
            <w:pPr>
              <w:spacing w:line="36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t>ской ак</w:t>
            </w:r>
            <w:r w:rsidRPr="00B928F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10" w:rsidRDefault="00DA4C10" w:rsidP="00892A9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10" w:rsidRPr="00B928F1" w:rsidRDefault="00DA4C10" w:rsidP="00892A9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Продолжить ра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работку и создание собственных инте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 xml:space="preserve">нет-сайтов, </w:t>
            </w:r>
            <w:r w:rsidRPr="00D9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92315">
              <w:rPr>
                <w:rFonts w:ascii="Times New Roman" w:hAnsi="Times New Roman" w:cs="Times New Roman"/>
                <w:sz w:val="24"/>
                <w:szCs w:val="24"/>
              </w:rPr>
              <w:t xml:space="preserve">-страниц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0" w:rsidRDefault="00DA4C10" w:rsidP="00892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  <w:p w:rsidR="00DA4C10" w:rsidRPr="00B928F1" w:rsidRDefault="00DA4C10" w:rsidP="00892A90"/>
        </w:tc>
      </w:tr>
    </w:tbl>
    <w:p w:rsidR="00DA4C10" w:rsidRDefault="00DA4C10" w:rsidP="00DA4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C10" w:rsidRPr="00DA4C10" w:rsidRDefault="00DA4C10" w:rsidP="00DA4C10">
      <w:pPr>
        <w:pStyle w:val="af8"/>
        <w:numPr>
          <w:ilvl w:val="0"/>
          <w:numId w:val="12"/>
        </w:numPr>
        <w:tabs>
          <w:tab w:val="left" w:pos="2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A4C10">
        <w:rPr>
          <w:rFonts w:ascii="Times New Roman" w:hAnsi="Times New Roman"/>
          <w:b/>
          <w:sz w:val="28"/>
          <w:szCs w:val="28"/>
        </w:rPr>
        <w:lastRenderedPageBreak/>
        <w:t>Система управления в режиме развития</w:t>
      </w:r>
    </w:p>
    <w:p w:rsidR="00DA4C10" w:rsidRPr="00E56AB4" w:rsidRDefault="00DA4C10" w:rsidP="00DA4C10">
      <w:pPr>
        <w:spacing w:line="360" w:lineRule="auto"/>
        <w:ind w:right="-55" w:firstLine="708"/>
        <w:rPr>
          <w:rFonts w:ascii="Times New Roman" w:hAnsi="Times New Roman" w:cs="Times New Roman"/>
          <w:sz w:val="24"/>
          <w:szCs w:val="24"/>
        </w:rPr>
      </w:pPr>
      <w:r w:rsidRPr="00E56AB4">
        <w:rPr>
          <w:rFonts w:ascii="Times New Roman" w:hAnsi="Times New Roman" w:cs="Times New Roman"/>
          <w:sz w:val="24"/>
          <w:szCs w:val="24"/>
        </w:rPr>
        <w:t>В настоящее время структура управленческих звеньев, система управленческих отношений, соц</w:t>
      </w:r>
      <w:r w:rsidRPr="00E56AB4">
        <w:rPr>
          <w:rFonts w:ascii="Times New Roman" w:hAnsi="Times New Roman" w:cs="Times New Roman"/>
          <w:sz w:val="24"/>
          <w:szCs w:val="24"/>
        </w:rPr>
        <w:t>и</w:t>
      </w:r>
      <w:r w:rsidRPr="00E56AB4">
        <w:rPr>
          <w:rFonts w:ascii="Times New Roman" w:hAnsi="Times New Roman" w:cs="Times New Roman"/>
          <w:sz w:val="24"/>
          <w:szCs w:val="24"/>
        </w:rPr>
        <w:t>ально-психологический климат в педагогическом коллективе обеспечивают устойчивое и достаточно э</w:t>
      </w:r>
      <w:r w:rsidRPr="00E56AB4">
        <w:rPr>
          <w:rFonts w:ascii="Times New Roman" w:hAnsi="Times New Roman" w:cs="Times New Roman"/>
          <w:sz w:val="24"/>
          <w:szCs w:val="24"/>
        </w:rPr>
        <w:t>ф</w:t>
      </w:r>
      <w:r w:rsidRPr="00E56AB4">
        <w:rPr>
          <w:rFonts w:ascii="Times New Roman" w:hAnsi="Times New Roman" w:cs="Times New Roman"/>
          <w:sz w:val="24"/>
          <w:szCs w:val="24"/>
        </w:rPr>
        <w:t>фективное управление, решение задач повышения уровня образования, создание условий для всесторо</w:t>
      </w:r>
      <w:r w:rsidRPr="00E56AB4">
        <w:rPr>
          <w:rFonts w:ascii="Times New Roman" w:hAnsi="Times New Roman" w:cs="Times New Roman"/>
          <w:sz w:val="24"/>
          <w:szCs w:val="24"/>
        </w:rPr>
        <w:t>н</w:t>
      </w:r>
      <w:r w:rsidRPr="00E56AB4">
        <w:rPr>
          <w:rFonts w:ascii="Times New Roman" w:hAnsi="Times New Roman" w:cs="Times New Roman"/>
          <w:sz w:val="24"/>
          <w:szCs w:val="24"/>
        </w:rPr>
        <w:t>него развития интересов, склонностей, способностей учащихся, повышения уровня профессионал</w:t>
      </w:r>
      <w:r w:rsidRPr="00E56AB4">
        <w:rPr>
          <w:rFonts w:ascii="Times New Roman" w:hAnsi="Times New Roman" w:cs="Times New Roman"/>
          <w:sz w:val="24"/>
          <w:szCs w:val="24"/>
        </w:rPr>
        <w:t>ь</w:t>
      </w:r>
      <w:r w:rsidRPr="00E56AB4">
        <w:rPr>
          <w:rFonts w:ascii="Times New Roman" w:hAnsi="Times New Roman" w:cs="Times New Roman"/>
          <w:sz w:val="24"/>
          <w:szCs w:val="24"/>
        </w:rPr>
        <w:t>ной компетентности педагогических работников.</w:t>
      </w:r>
    </w:p>
    <w:p w:rsidR="00DA4C10" w:rsidRPr="00E56AB4" w:rsidRDefault="00DA4C10" w:rsidP="00DA4C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6AB4">
        <w:rPr>
          <w:rFonts w:ascii="Times New Roman" w:hAnsi="Times New Roman" w:cs="Times New Roman"/>
          <w:sz w:val="24"/>
          <w:szCs w:val="24"/>
        </w:rPr>
        <w:t>Структура управления, система управленческих отношений определяются концепцией развития школы, сформулированными в ней целями, задачами и основными направлениями развития образов</w:t>
      </w:r>
      <w:r w:rsidRPr="00E56AB4">
        <w:rPr>
          <w:rFonts w:ascii="Times New Roman" w:hAnsi="Times New Roman" w:cs="Times New Roman"/>
          <w:sz w:val="24"/>
          <w:szCs w:val="24"/>
        </w:rPr>
        <w:t>а</w:t>
      </w:r>
      <w:r w:rsidRPr="00E56AB4">
        <w:rPr>
          <w:rFonts w:ascii="Times New Roman" w:hAnsi="Times New Roman" w:cs="Times New Roman"/>
          <w:sz w:val="24"/>
          <w:szCs w:val="24"/>
        </w:rPr>
        <w:t>тельного процесса, перевода школы в новое качественное состояние.</w:t>
      </w:r>
    </w:p>
    <w:p w:rsidR="00DA4C10" w:rsidRPr="009232C0" w:rsidRDefault="00DA4C10" w:rsidP="00DA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2C0">
        <w:rPr>
          <w:rFonts w:ascii="Times New Roman" w:hAnsi="Times New Roman" w:cs="Times New Roman"/>
          <w:b/>
          <w:sz w:val="24"/>
          <w:szCs w:val="24"/>
        </w:rPr>
        <w:t xml:space="preserve">Схема управления  </w:t>
      </w:r>
      <w:r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DA4C10" w:rsidRPr="00AE58CB" w:rsidRDefault="00DA4C10" w:rsidP="00DA4C10">
      <w:r>
        <w:rPr>
          <w:noProof/>
        </w:rPr>
        <w:pict>
          <v:rect id="_x0000_s1053" style="position:absolute;margin-left:207pt;margin-top:10.7pt;width:108pt;height:25.65pt;z-index:251668480" fillcolor="#cff">
            <v:textbox style="mso-next-textbox:#_x0000_s1053">
              <w:txbxContent>
                <w:p w:rsidR="00DA4C10" w:rsidRPr="00F34D31" w:rsidRDefault="00DA4C10" w:rsidP="00DA4C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</w:t>
                  </w:r>
                </w:p>
              </w:txbxContent>
            </v:textbox>
          </v:rect>
        </w:pict>
      </w:r>
    </w:p>
    <w:p w:rsidR="00DA4C10" w:rsidRPr="00AE58CB" w:rsidRDefault="00DA4C10" w:rsidP="00DA4C10">
      <w:r>
        <w:rPr>
          <w:noProof/>
        </w:rPr>
        <w:pict>
          <v:rect id="_x0000_s1046" style="position:absolute;margin-left:62.3pt;margin-top:1.9pt;width:108pt;height:18pt;z-index:-251655168" fillcolor="#cff" strokecolor="#396">
            <v:textbox style="mso-next-textbox:#_x0000_s1046">
              <w:txbxContent>
                <w:p w:rsidR="00DA4C10" w:rsidRPr="00F34D31" w:rsidRDefault="00DA4C10" w:rsidP="00DA4C10">
                  <w:pPr>
                    <w:rPr>
                      <w:rFonts w:ascii="Times New Roman" w:hAnsi="Times New Roman" w:cs="Times New Roman"/>
                      <w:color w:val="CCFFFF"/>
                      <w:sz w:val="18"/>
                      <w:szCs w:val="18"/>
                    </w:rPr>
                  </w:pP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</w:t>
                  </w:r>
                  <w:proofErr w:type="gramStart"/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иректора по АХЧ</w:t>
                  </w:r>
                </w:p>
                <w:p w:rsidR="00DA4C10" w:rsidRPr="00E56AB4" w:rsidRDefault="00DA4C10" w:rsidP="00DA4C10"/>
              </w:txbxContent>
            </v:textbox>
          </v:rect>
        </w:pict>
      </w:r>
      <w:r>
        <w:rPr>
          <w:noProof/>
        </w:rPr>
        <w:pict>
          <v:shape id="_x0000_s1057" style="position:absolute;margin-left:264.3pt;margin-top:9.8pt;width:5.7pt;height:133.7pt;z-index:251672576;mso-position-horizontal:absolute;mso-position-vertical:absolute" coordsize="1,1060" path="m,l,1060e" filled="f">
            <v:stroke endarrow="block"/>
            <v:path arrowok="t"/>
          </v:shape>
        </w:pict>
      </w:r>
      <w:r>
        <w:rPr>
          <w:noProof/>
        </w:rPr>
        <w:pict>
          <v:polyline id="_x0000_s1058" style="position:absolute;z-index:251673600" points="302.6pt,10.9pt,400.6pt,35.9pt" coordsize="1960,500" filled="f">
            <v:stroke endarrow="block"/>
            <v:path arrowok="t"/>
          </v:poly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79.45pt;margin-top:5.8pt;width:0;height:46.95pt;z-index:251681792" o:connectortype="straight">
            <v:stroke endarrow="block"/>
          </v:shape>
        </w:pict>
      </w:r>
      <w:r>
        <w:rPr>
          <w:noProof/>
        </w:rPr>
        <w:pict>
          <v:shape id="_x0000_s1056" style="position:absolute;margin-left:223.05pt;margin-top:7.8pt;width:4.25pt;height:35.95pt;flip:x;z-index:251671552;mso-position-horizontal:absolute;mso-position-vertical:absolute" coordsize="1,180" path="m,l,180e" filled="f">
            <v:stroke endarrow="block"/>
            <v:path arrowok="t"/>
          </v:shape>
        </w:pict>
      </w:r>
      <w:r>
        <w:rPr>
          <w:noProof/>
        </w:rPr>
        <w:pict>
          <v:polyline id="_x0000_s1063" style="position:absolute;z-index:251678720;mso-position-horizontal:absolute;mso-position-vertical:absolute" points="62.3pt,9.8pt,28.3pt,9.8pt,27.3pt,29.8pt" coordsize="700,400" filled="f">
            <v:stroke endarrow="block"/>
            <v:path arrowok="t"/>
          </v:polyline>
        </w:pict>
      </w:r>
      <w:r>
        <w:rPr>
          <w:noProof/>
        </w:rPr>
        <w:pict>
          <v:polyline id="_x0000_s1059" style="position:absolute;z-index:251674624;mso-position-horizontal:absolute;mso-position-vertical:absolute" points="314.3pt,5.8pt,340.3pt,7.8pt" coordsize="520,40" filled="f">
            <v:stroke endarrow="block"/>
            <v:path arrowok="t"/>
          </v:polyline>
        </w:pict>
      </w:r>
      <w:r>
        <w:rPr>
          <w:noProof/>
        </w:rPr>
        <w:pict>
          <v:line id="_x0000_s1054" style="position:absolute;flip:x;z-index:251669504" from="171pt,10.9pt" to="207pt,10.9pt">
            <v:stroke endarrow="block"/>
          </v:line>
        </w:pict>
      </w:r>
      <w:r>
        <w:rPr>
          <w:noProof/>
        </w:rPr>
        <w:pict>
          <v:rect id="_x0000_s1047" style="position:absolute;margin-left:342pt;margin-top:1.9pt;width:135pt;height:18pt;z-index:251662336" fillcolor="#cff" strokecolor="#396">
            <v:textbox style="mso-next-textbox:#_x0000_s1047">
              <w:txbxContent>
                <w:p w:rsidR="00DA4C10" w:rsidRPr="00F34D31" w:rsidRDefault="00DA4C10" w:rsidP="00DA4C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Родительский комитет</w:t>
                  </w:r>
                </w:p>
              </w:txbxContent>
            </v:textbox>
          </v:rect>
        </w:pict>
      </w:r>
    </w:p>
    <w:p w:rsidR="00DA4C10" w:rsidRPr="00AE58CB" w:rsidRDefault="00DA4C10" w:rsidP="00DA4C10">
      <w:r>
        <w:rPr>
          <w:noProof/>
        </w:rPr>
        <w:pict>
          <v:rect id="_x0000_s1049" style="position:absolute;margin-left:128.65pt;margin-top:18.3pt;width:126pt;height:32.6pt;z-index:251664384" fillcolor="#cff" strokecolor="#396" strokeweight="1pt">
            <v:textbox style="mso-next-textbox:#_x0000_s1049">
              <w:txbxContent>
                <w:p w:rsidR="00DA4C10" w:rsidRPr="00F34D31" w:rsidRDefault="00DA4C10" w:rsidP="00DA4C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Зам. директора по У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-9pt;margin-top:9.3pt;width:126pt;height:18pt;z-index:251660288" fillcolor="#cff" strokecolor="#396" strokeweight="1pt">
            <v:textbox style="mso-next-textbox:#_x0000_s1045">
              <w:txbxContent>
                <w:p w:rsidR="00DA4C10" w:rsidRPr="00F34D31" w:rsidRDefault="00DA4C10" w:rsidP="00DA4C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Службы обеспечения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400.75pt;margin-top:10.45pt;width:90pt;height:18pt;z-index:251663360" fillcolor="#cff" strokecolor="#396">
            <v:textbox>
              <w:txbxContent>
                <w:p w:rsidR="00DA4C10" w:rsidRPr="00F34D31" w:rsidRDefault="00DA4C10" w:rsidP="00DA4C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Бухгалтерия</w:t>
                  </w:r>
                </w:p>
              </w:txbxContent>
            </v:textbox>
          </v:rect>
        </w:pict>
      </w:r>
    </w:p>
    <w:p w:rsidR="00DA4C10" w:rsidRPr="00AE58CB" w:rsidRDefault="00DA4C10" w:rsidP="00DA4C10">
      <w:r>
        <w:rPr>
          <w:noProof/>
        </w:rPr>
        <w:pict>
          <v:rect id="_x0000_s1065" style="position:absolute;margin-left:269.3pt;margin-top:3pt;width:108pt;height:36pt;z-index:251680768" fillcolor="#cff" strokecolor="#396">
            <v:textbox style="mso-next-textbox:#_x0000_s1065">
              <w:txbxContent>
                <w:p w:rsidR="00DA4C10" w:rsidRPr="00F34D31" w:rsidRDefault="00DA4C10" w:rsidP="00DA4C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Зам. директора по воспит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тельной работе</w:t>
                  </w:r>
                </w:p>
              </w:txbxContent>
            </v:textbox>
          </v:rect>
        </w:pict>
      </w:r>
    </w:p>
    <w:p w:rsidR="00DA4C10" w:rsidRPr="00AE58CB" w:rsidRDefault="00DA4C10" w:rsidP="00DA4C10">
      <w:r>
        <w:rPr>
          <w:noProof/>
        </w:rPr>
        <w:pict>
          <v:shape id="_x0000_s1060" style="position:absolute;margin-left:153.4pt;margin-top:13.55pt;width:178.05pt;height:62.75pt;z-index:251675648" coordsize="3454,698" path="m3454,r-14,98l280,98r,600l,698e" filled="f">
            <v:stroke endarrow="block"/>
            <v:path arrowok="t"/>
          </v:shape>
        </w:pict>
      </w:r>
      <w:r>
        <w:rPr>
          <w:noProof/>
        </w:rPr>
        <w:pict>
          <v:shape id="_x0000_s1068" type="#_x0000_t32" style="position:absolute;margin-left:216.45pt;margin-top:0;width:1pt;height:67.15pt;z-index:251683840" o:connectortype="straight">
            <v:stroke endarrow="block"/>
          </v:shape>
        </w:pict>
      </w:r>
      <w:r>
        <w:rPr>
          <w:noProof/>
        </w:rPr>
        <w:pict>
          <v:shape id="_x0000_s1062" style="position:absolute;margin-left:359.3pt;margin-top:13.55pt;width:18pt;height:78.6pt;z-index:251677696;mso-position-horizontal:absolute;mso-position-vertical:absolute" coordsize="360,678" path="m14,l,678r360,e" filled="f">
            <v:stroke endarrow="block"/>
            <v:path arrowok="t"/>
          </v:shape>
        </w:pict>
      </w:r>
      <w:r>
        <w:rPr>
          <w:noProof/>
        </w:rPr>
        <w:pict>
          <v:shape id="_x0000_s1067" type="#_x0000_t32" style="position:absolute;margin-left:302.6pt;margin-top:13.55pt;width:0;height:53.6pt;z-index:251682816" o:connectortype="straight">
            <v:stroke endarrow="block"/>
          </v:shape>
        </w:pict>
      </w:r>
    </w:p>
    <w:p w:rsidR="00DA4C10" w:rsidRPr="00AE58CB" w:rsidRDefault="00DA4C10" w:rsidP="00DA4C10"/>
    <w:p w:rsidR="00DA4C10" w:rsidRPr="00AE58CB" w:rsidRDefault="00DA4C10" w:rsidP="00DA4C10">
      <w:r>
        <w:rPr>
          <w:noProof/>
        </w:rPr>
        <w:pict>
          <v:rect id="_x0000_s1052" style="position:absolute;margin-left:187.3pt;margin-top:16.3pt;width:153pt;height:38.55pt;z-index:251667456" fillcolor="#cff" strokecolor="#396">
            <v:textbox style="mso-next-textbox:#_x0000_s1052">
              <w:txbxContent>
                <w:p w:rsidR="00DA4C10" w:rsidRPr="00F34D31" w:rsidRDefault="00DA4C10" w:rsidP="00DA4C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Совет</w:t>
                  </w:r>
                </w:p>
                <w:p w:rsidR="00DA4C10" w:rsidRPr="00F34D31" w:rsidRDefault="00DA4C10" w:rsidP="00DA4C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методической службе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9.4pt;margin-top:11.85pt;width:2in;height:45pt;z-index:251665408" fillcolor="#cff" strokecolor="#396">
            <v:textbox style="mso-next-textbox:#_x0000_s1050">
              <w:txbxContent>
                <w:p w:rsidR="00DA4C10" w:rsidRPr="00F34D31" w:rsidRDefault="00DA4C10" w:rsidP="00DA4C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Структурные подразд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ления системы дополнительного обр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377.3pt;margin-top:11.85pt;width:126pt;height:45pt;z-index:251666432" fillcolor="#cff" strokecolor="#396">
            <v:textbox style="mso-next-textbox:#_x0000_s1051">
              <w:txbxContent>
                <w:p w:rsidR="00DA4C10" w:rsidRPr="00F34D31" w:rsidRDefault="00DA4C10" w:rsidP="00DA4C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Структурные подразд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ления системы профе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сионального образов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34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</w:t>
                  </w:r>
                </w:p>
              </w:txbxContent>
            </v:textbox>
          </v:rect>
        </w:pict>
      </w:r>
    </w:p>
    <w:p w:rsidR="00DA4C10" w:rsidRPr="00AE58CB" w:rsidRDefault="00DA4C10" w:rsidP="00DA4C10">
      <w:r>
        <w:rPr>
          <w:noProof/>
        </w:rPr>
      </w:r>
      <w:r>
        <w:pict>
          <v:group id="_x0000_s1026" editas="canvas" style="width:513pt;height:189pt;mso-position-horizontal-relative:char;mso-position-vertical-relative:line" coordorigin="2219,2281" coordsize="7200,26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9;top:2281;width:7200;height:2668" o:preferrelative="f">
              <v:fill o:detectmouseclick="t"/>
              <v:path o:extrusionok="t" o:connecttype="none"/>
              <o:lock v:ext="edit" text="t"/>
            </v:shape>
            <v:rect id="_x0000_s1028" style="position:absolute;left:3754;top:3216;width:1645;height:509" fillcolor="#cff" strokecolor="#396">
              <v:textbox style="mso-next-textbox:#_x0000_s1028">
                <w:txbxContent>
                  <w:p w:rsidR="00DA4C10" w:rsidRPr="00F34D31" w:rsidRDefault="00DA4C10" w:rsidP="00DA4C1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МО учителей мат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е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матики и информ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тики</w:t>
                    </w:r>
                  </w:p>
                </w:txbxContent>
              </v:textbox>
            </v:rect>
            <v:rect id="_x0000_s1029" style="position:absolute;left:5787;top:3197;width:1525;height:887" fillcolor="#cff" strokecolor="#396">
              <v:textbox style="mso-next-textbox:#_x0000_s1029">
                <w:txbxContent>
                  <w:p w:rsidR="00DA4C10" w:rsidRDefault="00DA4C10" w:rsidP="00DA4C1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МО учителей</w:t>
                    </w:r>
                    <w:r w:rsidRPr="008B521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ин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странного языка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DA4C10" w:rsidRPr="00F34D31" w:rsidRDefault="00DA4C10" w:rsidP="00DA4C1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 и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тории</w:t>
                    </w:r>
                  </w:p>
                  <w:p w:rsidR="00DA4C10" w:rsidRPr="00F34D31" w:rsidRDefault="00DA4C10" w:rsidP="00DA4C1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истории</w:t>
                    </w:r>
                  </w:p>
                </w:txbxContent>
              </v:textbox>
            </v:rect>
            <v:rect id="_x0000_s1030" style="position:absolute;left:8156;top:3077;width:1137;height:475" fillcolor="#cff" strokecolor="#396">
              <v:textbox style="mso-next-textbox:#_x0000_s1030">
                <w:txbxContent>
                  <w:p w:rsidR="00DA4C10" w:rsidRPr="00F34D31" w:rsidRDefault="00DA4C10" w:rsidP="00DA4C1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МО клас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ных руков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дителей</w:t>
                    </w:r>
                  </w:p>
                </w:txbxContent>
              </v:textbox>
            </v:rect>
            <v:rect id="_x0000_s1031" style="position:absolute;left:2724;top:3845;width:1516;height:474" fillcolor="#cff" strokecolor="#396">
              <v:textbox style="mso-next-textbox:#_x0000_s1031">
                <w:txbxContent>
                  <w:p w:rsidR="00DA4C10" w:rsidRPr="00F34D31" w:rsidRDefault="00DA4C10" w:rsidP="00DA4C1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МО учителей начал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ь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ной школы</w:t>
                    </w:r>
                  </w:p>
                  <w:p w:rsidR="00DA4C10" w:rsidRPr="008B5215" w:rsidRDefault="00DA4C10" w:rsidP="00DA4C10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  <v:rect id="_x0000_s1032" style="position:absolute;left:2219;top:4442;width:2147;height:381" fillcolor="#cff" strokecolor="#396">
              <v:textbox style="mso-next-textbox:#_x0000_s1032">
                <w:txbxContent>
                  <w:p w:rsidR="00DA4C10" w:rsidRPr="00F34D31" w:rsidRDefault="00DA4C10" w:rsidP="00DA4C1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Творческая группа «Мастер-класс»</w:t>
                    </w:r>
                  </w:p>
                </w:txbxContent>
              </v:textbox>
            </v:rect>
            <v:rect id="_x0000_s1033" style="position:absolute;left:7417;top:3725;width:1262;height:474" fillcolor="#cff" strokecolor="#396">
              <v:textbox style="mso-next-textbox:#_x0000_s1033">
                <w:txbxContent>
                  <w:p w:rsidR="00DA4C10" w:rsidRPr="00F34D31" w:rsidRDefault="00DA4C10" w:rsidP="00DA4C1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МО учителей русского языка и литерат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</w:t>
                    </w: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ры</w:t>
                    </w:r>
                  </w:p>
                  <w:p w:rsidR="00DA4C10" w:rsidRPr="008B5215" w:rsidRDefault="00DA4C10" w:rsidP="00DA4C10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  <v:rect id="_x0000_s1034" style="position:absolute;left:6135;top:4568;width:1010;height:381" fillcolor="#cff" strokecolor="#396">
              <v:textbox style="mso-next-textbox:#_x0000_s1034">
                <w:txbxContent>
                  <w:p w:rsidR="00DA4C10" w:rsidRPr="00F34D31" w:rsidRDefault="00DA4C10" w:rsidP="00DA4C1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Совет класса</w:t>
                    </w:r>
                  </w:p>
                </w:txbxContent>
              </v:textbox>
            </v:rect>
            <v:rect id="_x0000_s1035" style="position:absolute;left:7398;top:4568;width:1895;height:347" fillcolor="#cff" strokecolor="#396">
              <v:textbox style="mso-next-textbox:#_x0000_s1035">
                <w:txbxContent>
                  <w:p w:rsidR="00DA4C10" w:rsidRPr="00F34D31" w:rsidRDefault="00DA4C10" w:rsidP="00DA4C1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34D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Совет самоуправления</w:t>
                    </w:r>
                  </w:p>
                </w:txbxContent>
              </v:textbox>
            </v:rect>
            <v:shape id="_x0000_s1036" style="position:absolute;left:3641;top:2724;width:1702;height:1163;mso-position-horizontal:absolute;mso-position-vertical:absolute" coordsize="2426,1458" path="m2426,r-6,358l,358,,1458e" filled="f">
              <v:stroke endarrow="block"/>
              <v:path arrowok="t"/>
            </v:shape>
            <v:shape id="_x0000_s1037" style="position:absolute;left:5493;top:2696;width:155;height:620;mso-position-horizontal:absolute;mso-position-vertical:absolute" coordsize="221,878" path="m218,r3,878l,878e" filled="f">
              <v:stroke endarrow="block"/>
              <v:path arrowok="t"/>
            </v:shape>
            <v:shape id="_x0000_s1038" style="position:absolute;left:6251;top:2696;width:10;height:394;mso-position-horizontal:absolute;mso-position-vertical:absolute" coordsize="14,558" path="m14,l,558e" filled="f">
              <v:stroke endarrow="block"/>
              <v:path arrowok="t"/>
            </v:shape>
            <v:shape id="_x0000_s1039" style="position:absolute;left:6460;top:2724;width:1377;height:1001;mso-position-horizontal:absolute;mso-position-vertical:absolute" coordsize="1500,1418" path="m14,l,478r1500,l1480,1418e" filled="f">
              <v:stroke endarrow="block"/>
              <v:path arrowok="t"/>
            </v:shape>
            <v:shape id="_x0000_s1040" style="position:absolute;left:6757;top:2696;width:1922;height:380;mso-position-horizontal:absolute;mso-position-vertical:absolute" coordsize="2739,538" path="m24,l,258r2739,40l2739,538e" filled="f">
              <v:stroke endarrow="block"/>
              <v:path arrowok="t"/>
            </v:shape>
            <v:shape id="_x0000_s1041" style="position:absolute;left:8890;top:3542;width:1;height:1016;mso-position-horizontal:absolute;mso-position-vertical:absolute" coordsize="1,1440" path="m,l,1440e" filled="f">
              <v:stroke endarrow="block"/>
              <v:path arrowok="t"/>
            </v:shape>
            <v:shape id="_x0000_s1042" style="position:absolute;left:7145;top:4695;width:254;height:1;mso-position-horizontal:absolute;mso-position-vertical:absolute" coordsize="361,1" path="m361,l,1e" filled="f">
              <v:stroke endarrow="block"/>
              <v:path arrowok="t"/>
            </v:shape>
            <v:shape id="_x0000_s1043" style="position:absolute;left:7135;top:4798;width:253;height:14;mso-position-horizontal:absolute;mso-position-vertical:absolute" coordsize="361,20" path="m,l361,20e" filled="f">
              <v:stroke endarrow="block"/>
              <v:path arrowok="t"/>
            </v:shape>
            <v:shape id="_x0000_s1044" style="position:absolute;left:2593;top:2724;width:2521;height:1718" coordsize="2426,1458" path="m2426,r-6,358l,358,,1458e" filled="f">
              <v:stroke endarrow="block"/>
              <v:path arrowok="t"/>
            </v:shape>
            <w10:wrap type="none"/>
            <w10:anchorlock/>
          </v:group>
        </w:pict>
      </w:r>
    </w:p>
    <w:p w:rsidR="00DA4C10" w:rsidRPr="00AE58CB" w:rsidRDefault="00DA4C10" w:rsidP="00DA4C10"/>
    <w:p w:rsidR="00DA4C10" w:rsidRDefault="00DA4C10" w:rsidP="00DA4C10">
      <w:pPr>
        <w:spacing w:line="360" w:lineRule="auto"/>
        <w:ind w:right="-55" w:firstLine="360"/>
        <w:rPr>
          <w:rFonts w:ascii="Times New Roman" w:hAnsi="Times New Roman" w:cs="Times New Roman"/>
          <w:sz w:val="24"/>
          <w:szCs w:val="24"/>
        </w:rPr>
      </w:pPr>
      <w:r w:rsidRPr="00E56AB4">
        <w:rPr>
          <w:rFonts w:ascii="Times New Roman" w:hAnsi="Times New Roman" w:cs="Times New Roman"/>
          <w:sz w:val="24"/>
          <w:szCs w:val="24"/>
        </w:rPr>
        <w:t xml:space="preserve">Для управления школой характерны мотивационный подход, </w:t>
      </w:r>
      <w:proofErr w:type="gramStart"/>
      <w:r w:rsidRPr="00E56AB4">
        <w:rPr>
          <w:rFonts w:ascii="Times New Roman" w:hAnsi="Times New Roman" w:cs="Times New Roman"/>
          <w:sz w:val="24"/>
          <w:szCs w:val="24"/>
        </w:rPr>
        <w:t>демократические методы</w:t>
      </w:r>
      <w:proofErr w:type="gramEnd"/>
      <w:r w:rsidRPr="00E56AB4">
        <w:rPr>
          <w:rFonts w:ascii="Times New Roman" w:hAnsi="Times New Roman" w:cs="Times New Roman"/>
          <w:sz w:val="24"/>
          <w:szCs w:val="24"/>
        </w:rPr>
        <w:t xml:space="preserve"> управленч</w:t>
      </w:r>
      <w:r w:rsidRPr="00E56AB4">
        <w:rPr>
          <w:rFonts w:ascii="Times New Roman" w:hAnsi="Times New Roman" w:cs="Times New Roman"/>
          <w:sz w:val="24"/>
          <w:szCs w:val="24"/>
        </w:rPr>
        <w:t>е</w:t>
      </w:r>
      <w:r w:rsidRPr="00E56AB4">
        <w:rPr>
          <w:rFonts w:ascii="Times New Roman" w:hAnsi="Times New Roman" w:cs="Times New Roman"/>
          <w:sz w:val="24"/>
          <w:szCs w:val="24"/>
        </w:rPr>
        <w:t>ского воздействия, система контроля, которая включает элементы мотивации и консультирования, сам</w:t>
      </w:r>
      <w:r w:rsidRPr="00E56AB4">
        <w:rPr>
          <w:rFonts w:ascii="Times New Roman" w:hAnsi="Times New Roman" w:cs="Times New Roman"/>
          <w:sz w:val="24"/>
          <w:szCs w:val="24"/>
        </w:rPr>
        <w:t>о</w:t>
      </w:r>
      <w:r w:rsidRPr="00E56AB4">
        <w:rPr>
          <w:rFonts w:ascii="Times New Roman" w:hAnsi="Times New Roman" w:cs="Times New Roman"/>
          <w:sz w:val="24"/>
          <w:szCs w:val="24"/>
        </w:rPr>
        <w:t>контроля и взаимоконтроля на добровольной основе, выявление и обобщение оригинальных идей перед</w:t>
      </w:r>
      <w:r w:rsidRPr="00E56AB4">
        <w:rPr>
          <w:rFonts w:ascii="Times New Roman" w:hAnsi="Times New Roman" w:cs="Times New Roman"/>
          <w:sz w:val="24"/>
          <w:szCs w:val="24"/>
        </w:rPr>
        <w:t>о</w:t>
      </w:r>
      <w:r w:rsidRPr="00E56AB4">
        <w:rPr>
          <w:rFonts w:ascii="Times New Roman" w:hAnsi="Times New Roman" w:cs="Times New Roman"/>
          <w:sz w:val="24"/>
          <w:szCs w:val="24"/>
        </w:rPr>
        <w:t>вого опыта учебно-воспитательной и развивающей деятельности</w:t>
      </w:r>
    </w:p>
    <w:p w:rsidR="00DA4C10" w:rsidRPr="00DE37B7" w:rsidRDefault="00DA4C10" w:rsidP="00DA4C10">
      <w:pPr>
        <w:spacing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DE37B7">
        <w:rPr>
          <w:rFonts w:ascii="Times New Roman" w:hAnsi="Times New Roman" w:cs="Times New Roman"/>
          <w:sz w:val="24"/>
          <w:szCs w:val="24"/>
        </w:rPr>
        <w:lastRenderedPageBreak/>
        <w:t>В систему управления школы входит родительский комитет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E37B7">
        <w:rPr>
          <w:rFonts w:ascii="Times New Roman" w:hAnsi="Times New Roman" w:cs="Times New Roman"/>
          <w:sz w:val="24"/>
          <w:szCs w:val="24"/>
        </w:rPr>
        <w:t xml:space="preserve"> общественная организация самоупра</w:t>
      </w:r>
      <w:r w:rsidRPr="00DE37B7">
        <w:rPr>
          <w:rFonts w:ascii="Times New Roman" w:hAnsi="Times New Roman" w:cs="Times New Roman"/>
          <w:sz w:val="24"/>
          <w:szCs w:val="24"/>
        </w:rPr>
        <w:t>в</w:t>
      </w:r>
      <w:r w:rsidRPr="00DE37B7">
        <w:rPr>
          <w:rFonts w:ascii="Times New Roman" w:hAnsi="Times New Roman" w:cs="Times New Roman"/>
          <w:sz w:val="24"/>
          <w:szCs w:val="24"/>
        </w:rPr>
        <w:t>ления родителей, созданная для всевозможной, всесторонней помощи и поддержки развития шк</w:t>
      </w:r>
      <w:r w:rsidRPr="00DE37B7">
        <w:rPr>
          <w:rFonts w:ascii="Times New Roman" w:hAnsi="Times New Roman" w:cs="Times New Roman"/>
          <w:sz w:val="24"/>
          <w:szCs w:val="24"/>
        </w:rPr>
        <w:t>о</w:t>
      </w:r>
      <w:r w:rsidRPr="00DE37B7">
        <w:rPr>
          <w:rFonts w:ascii="Times New Roman" w:hAnsi="Times New Roman" w:cs="Times New Roman"/>
          <w:sz w:val="24"/>
          <w:szCs w:val="24"/>
        </w:rPr>
        <w:t>лы.</w:t>
      </w:r>
      <w:r w:rsidRPr="00DE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4C10" w:rsidRPr="00DE37B7" w:rsidRDefault="00DA4C10" w:rsidP="00DA4C1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37B7">
        <w:rPr>
          <w:rFonts w:ascii="Times New Roman" w:hAnsi="Times New Roman" w:cs="Times New Roman"/>
          <w:bCs/>
          <w:sz w:val="24"/>
          <w:szCs w:val="24"/>
        </w:rPr>
        <w:t xml:space="preserve">Основными направлениями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родительского комитета</w:t>
      </w:r>
      <w:r w:rsidRPr="00DE37B7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DA4C10" w:rsidRPr="00DE37B7" w:rsidRDefault="00DA4C10" w:rsidP="00DA4C1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37B7">
        <w:rPr>
          <w:rFonts w:ascii="Times New Roman" w:hAnsi="Times New Roman" w:cs="Times New Roman"/>
          <w:sz w:val="24"/>
          <w:szCs w:val="24"/>
        </w:rPr>
        <w:t>• содействие созданию условий для совместной продуктивной творче</w:t>
      </w:r>
      <w:r w:rsidRPr="00DE37B7">
        <w:rPr>
          <w:rFonts w:ascii="Times New Roman" w:hAnsi="Times New Roman" w:cs="Times New Roman"/>
          <w:sz w:val="24"/>
          <w:szCs w:val="24"/>
        </w:rPr>
        <w:softHyphen/>
        <w:t>ской деятельности учащихся, учителей и родителей по реализации Программы развития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4C10" w:rsidRPr="00DE37B7" w:rsidRDefault="00DA4C10" w:rsidP="00DA4C1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37B7">
        <w:rPr>
          <w:rFonts w:ascii="Times New Roman" w:hAnsi="Times New Roman" w:cs="Times New Roman"/>
          <w:sz w:val="24"/>
          <w:szCs w:val="24"/>
        </w:rPr>
        <w:t xml:space="preserve">• распространение передового опыта и результатов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DE37B7">
        <w:rPr>
          <w:rFonts w:ascii="Times New Roman" w:hAnsi="Times New Roman" w:cs="Times New Roman"/>
          <w:sz w:val="24"/>
          <w:szCs w:val="24"/>
        </w:rPr>
        <w:t>с целью повышения прест</w:t>
      </w:r>
      <w:r w:rsidRPr="00DE37B7">
        <w:rPr>
          <w:rFonts w:ascii="Times New Roman" w:hAnsi="Times New Roman" w:cs="Times New Roman"/>
          <w:sz w:val="24"/>
          <w:szCs w:val="24"/>
        </w:rPr>
        <w:t>и</w:t>
      </w:r>
      <w:r w:rsidRPr="00DE37B7"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4C10" w:rsidRPr="00DE37B7" w:rsidRDefault="00DA4C10" w:rsidP="00DA4C1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37B7">
        <w:rPr>
          <w:rFonts w:ascii="Times New Roman" w:hAnsi="Times New Roman" w:cs="Times New Roman"/>
          <w:sz w:val="24"/>
          <w:szCs w:val="24"/>
        </w:rPr>
        <w:t>• организация, осуществление и обеспечение работы классных роди</w:t>
      </w:r>
      <w:r w:rsidRPr="00DE37B7">
        <w:rPr>
          <w:rFonts w:ascii="Times New Roman" w:hAnsi="Times New Roman" w:cs="Times New Roman"/>
          <w:sz w:val="24"/>
          <w:szCs w:val="24"/>
        </w:rPr>
        <w:softHyphen/>
        <w:t>тельских комитетов по ремонту учебных кабинетов и школьного здания к новому учебному году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4C10" w:rsidRDefault="00DA4C10" w:rsidP="00DA4C1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37B7">
        <w:rPr>
          <w:rFonts w:ascii="Times New Roman" w:hAnsi="Times New Roman" w:cs="Times New Roman"/>
          <w:sz w:val="24"/>
          <w:szCs w:val="24"/>
        </w:rPr>
        <w:t>• контроль работы классных родительских комитетов по различным направлениям и видам деятельности (родительские собрания, класс</w:t>
      </w:r>
      <w:r w:rsidRPr="00DE37B7">
        <w:rPr>
          <w:rFonts w:ascii="Times New Roman" w:hAnsi="Times New Roman" w:cs="Times New Roman"/>
          <w:sz w:val="24"/>
          <w:szCs w:val="24"/>
        </w:rPr>
        <w:softHyphen/>
        <w:t>но-семейные клубы, классно-семейные праздники, матер</w:t>
      </w:r>
      <w:r w:rsidRPr="00DE37B7">
        <w:rPr>
          <w:rFonts w:ascii="Times New Roman" w:hAnsi="Times New Roman" w:cs="Times New Roman"/>
          <w:sz w:val="24"/>
          <w:szCs w:val="24"/>
        </w:rPr>
        <w:t>и</w:t>
      </w:r>
      <w:r w:rsidRPr="00DE37B7">
        <w:rPr>
          <w:rFonts w:ascii="Times New Roman" w:hAnsi="Times New Roman" w:cs="Times New Roman"/>
          <w:sz w:val="24"/>
          <w:szCs w:val="24"/>
        </w:rPr>
        <w:t>ально-техническая помощь школы).</w:t>
      </w:r>
    </w:p>
    <w:p w:rsidR="00DA4C10" w:rsidRPr="00DE37B7" w:rsidRDefault="00DA4C10" w:rsidP="00DA4C1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звеньев системы управления школой является самоуправление детей – конкретный вид общественной деятельности, целенаправленная, систематическая, организованная деятельность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щихся, в процессе которой они учатся управлять собой и коллективом. Решая задачи школьной жизни, работая в органах самоуправления, участвуя в дежурстве по классу и школе, дети организуют одн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классников и младших школьников на выполнение заданий (в планировании, подготовке, проведении и анализе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вий) школьного плана. Участвуя в работе органов самоуправления, выполняя поручения учителя и тов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рищей, дети развивают определённые деловые и нравственные качества.</w:t>
      </w:r>
    </w:p>
    <w:p w:rsidR="00DA4C10" w:rsidRDefault="00DA4C10" w:rsidP="00DA4C1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E56AB4">
        <w:rPr>
          <w:rFonts w:ascii="Times New Roman" w:hAnsi="Times New Roman" w:cs="Times New Roman"/>
          <w:sz w:val="24"/>
          <w:szCs w:val="24"/>
        </w:rPr>
        <w:t>ректор школы и его заместители имеют хорошую теоретическую подготовку, опыт практической работы, их деятельность отличают согласованность и взаимопонимание. Это является одним из осно</w:t>
      </w:r>
      <w:r w:rsidRPr="00E56AB4">
        <w:rPr>
          <w:rFonts w:ascii="Times New Roman" w:hAnsi="Times New Roman" w:cs="Times New Roman"/>
          <w:sz w:val="24"/>
          <w:szCs w:val="24"/>
        </w:rPr>
        <w:t>в</w:t>
      </w:r>
      <w:r w:rsidRPr="00E56AB4">
        <w:rPr>
          <w:rFonts w:ascii="Times New Roman" w:hAnsi="Times New Roman" w:cs="Times New Roman"/>
          <w:sz w:val="24"/>
          <w:szCs w:val="24"/>
        </w:rPr>
        <w:t>ных факторов, обеспечивающих устойчивое и оперативное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10" w:rsidRPr="002E588B" w:rsidRDefault="00DA4C10" w:rsidP="00DA4C1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E58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Мониторинг достижения запланированных результатов</w:t>
      </w:r>
    </w:p>
    <w:p w:rsidR="00DA4C10" w:rsidRPr="002E588B" w:rsidRDefault="00DA4C10" w:rsidP="00DA4C10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325D9">
        <w:rPr>
          <w:rFonts w:ascii="Times New Roman" w:hAnsi="Times New Roman"/>
          <w:i/>
          <w:iCs/>
          <w:color w:val="000000"/>
          <w:sz w:val="24"/>
          <w:szCs w:val="24"/>
        </w:rPr>
        <w:t xml:space="preserve">   </w:t>
      </w: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>Поскольку основные проектные инициативы связаны с развитием личности, то для оценки эффекти</w:t>
      </w: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>ности реализации программы предлагается осуществлять системный мониторинг личностного разв</w:t>
      </w: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>тия школьников.</w:t>
      </w:r>
    </w:p>
    <w:p w:rsidR="00DA4C10" w:rsidRPr="002E588B" w:rsidRDefault="00DA4C10" w:rsidP="00DA4C10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2E588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Можно выделить четыре основных предмета мониторинга:</w:t>
      </w:r>
    </w:p>
    <w:p w:rsidR="00DA4C10" w:rsidRPr="002E588B" w:rsidRDefault="00DA4C10" w:rsidP="00DA4C10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1. </w:t>
      </w: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>Развитие личности воспитанника  – главный показатель эффективности реализуемых прое</w:t>
      </w: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 xml:space="preserve">тов. </w:t>
      </w:r>
    </w:p>
    <w:p w:rsidR="00DA4C10" w:rsidRPr="002E588B" w:rsidRDefault="00DA4C10" w:rsidP="00DA4C10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 </w:t>
      </w: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Детский коллектив как важнейшее условие развития личности ребенка. </w:t>
      </w:r>
    </w:p>
    <w:p w:rsidR="00DA4C10" w:rsidRPr="002E588B" w:rsidRDefault="00DA4C10" w:rsidP="00DA4C10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3. </w:t>
      </w: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Позиция воспитателя как другое важное условие развития личности ребенка. </w:t>
      </w:r>
    </w:p>
    <w:p w:rsidR="00DA4C10" w:rsidRPr="002E588B" w:rsidRDefault="00DA4C10" w:rsidP="00DA4C10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 </w:t>
      </w:r>
      <w:r w:rsidRPr="002E588B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Организационные условия, обеспечивающие эффективность процесса воспитания. 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3095"/>
        <w:gridCol w:w="7076"/>
      </w:tblGrid>
      <w:tr w:rsidR="00DA4C10" w:rsidRPr="002E588B" w:rsidTr="00892A90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Что изучается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(предмет мониторинга)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Как изучается (механизм мониторинга)</w:t>
            </w:r>
          </w:p>
        </w:tc>
      </w:tr>
      <w:tr w:rsidR="00DA4C10" w:rsidRPr="002E588B" w:rsidTr="00892A9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 Развитие личности во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питанника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Изучение самооценки личности ребенка;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Изучение самооценки личности старшеклассника;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Методика незаконченных предложений;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Оценка школьной мотивации;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Тест школьной тревожности Филипса;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Опросник</w:t>
            </w:r>
            <w:proofErr w:type="spellEnd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для определения интенсивности познавательных проце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сов;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Тест-опросник</w:t>
            </w:r>
            <w:proofErr w:type="spellEnd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  Г. </w:t>
            </w:r>
            <w:proofErr w:type="spellStart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Айзенка</w:t>
            </w:r>
            <w:proofErr w:type="spellEnd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Методика изучений родительских установок и реакций</w:t>
            </w:r>
          </w:p>
        </w:tc>
      </w:tr>
      <w:tr w:rsidR="00DA4C10" w:rsidRPr="002E588B" w:rsidTr="00892A9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 Детский коллектив как условие развития личности ребенка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Социометрическая методика;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Изучение </w:t>
            </w:r>
            <w:proofErr w:type="spellStart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референтных</w:t>
            </w:r>
            <w:proofErr w:type="spellEnd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отношений в классе;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Изучение сплоченности класса;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определение привлекательности для школьника группы одноклассн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ков;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личностный</w:t>
            </w:r>
            <w:proofErr w:type="gramEnd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опросник</w:t>
            </w:r>
            <w:proofErr w:type="spellEnd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К. Томаса</w:t>
            </w:r>
          </w:p>
        </w:tc>
      </w:tr>
      <w:tr w:rsidR="00DA4C10" w:rsidRPr="002E588B" w:rsidTr="00892A9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 Профессиональная позиция педагога как усл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вие развития личности ребенка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Качества преподавателя;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Методика оценки профессиональной направленности личности уч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теля;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Тест эмоционального выгорания;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Оценка способов реагирования в конфликте;</w:t>
            </w:r>
          </w:p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Самотест</w:t>
            </w:r>
            <w:proofErr w:type="spellEnd"/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«готовность к саморазвитию»</w:t>
            </w:r>
          </w:p>
        </w:tc>
      </w:tr>
      <w:tr w:rsidR="00DA4C10" w:rsidRPr="002E588B" w:rsidTr="00892A9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4. Организационные условия, обеспечивающие 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эффективность процесса ра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вития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Экспертный анализ и оценка организационных условий уче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но-воспитательного процесса</w:t>
            </w:r>
          </w:p>
        </w:tc>
      </w:tr>
      <w:tr w:rsidR="00DA4C10" w:rsidRPr="002E588B" w:rsidTr="00892A90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4.1. Материально-техническое оснащение, необходимое для реализ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ции проектов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Качественный и количественный анализ материально-технического оснащения школы (оборудования, аппаратуры, культурно-массового, туристского, спортивного снаряж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ния, библиотечно-информационного фонда и т. д.)</w:t>
            </w:r>
          </w:p>
        </w:tc>
      </w:tr>
      <w:tr w:rsidR="00DA4C10" w:rsidRPr="002E588B" w:rsidTr="00892A9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4.2.Укомплектованность школы квалифицированн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 специалистами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Анализ штатного расписания образовательного учреждения и квал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фикации педагогических кадров</w:t>
            </w:r>
          </w:p>
        </w:tc>
      </w:tr>
      <w:tr w:rsidR="00DA4C10" w:rsidRPr="002E588B" w:rsidTr="00892A9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4.3. Деятельность де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ских объединений и органов ученического сам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управления, необходимых для саморе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лизации школьников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Анализ деятельности детских объединений и органов ученического самоуправления, необходимых для самореализации школ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ников</w:t>
            </w:r>
          </w:p>
        </w:tc>
      </w:tr>
      <w:tr w:rsidR="00DA4C10" w:rsidRPr="002E588B" w:rsidTr="00892A9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4.4. Программное обеспеч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ние учебно-воспитательного пр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Анализ концепций, программ, планов учебно-воспитательной р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E58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боты в образовательном учреждении</w:t>
            </w:r>
          </w:p>
        </w:tc>
      </w:tr>
    </w:tbl>
    <w:p w:rsidR="00DA4C10" w:rsidRPr="004E3E6D" w:rsidRDefault="00DA4C10" w:rsidP="00DA4C10">
      <w:pPr>
        <w:spacing w:before="100" w:beforeAutospacing="1" w:after="100" w:afterAutospacing="1" w:line="360" w:lineRule="auto"/>
        <w:rPr>
          <w:rFonts w:ascii="Georgia" w:hAnsi="Georgia"/>
          <w:b/>
          <w:bCs/>
          <w:color w:val="000000"/>
          <w:sz w:val="28"/>
          <w:szCs w:val="28"/>
        </w:rPr>
      </w:pPr>
    </w:p>
    <w:p w:rsidR="00DA4C10" w:rsidRDefault="00DA4C10" w:rsidP="00DA4C10">
      <w:pPr>
        <w:spacing w:line="360" w:lineRule="auto"/>
        <w:ind w:left="1080" w:hanging="72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DA4C10" w:rsidRPr="004E3E6D" w:rsidRDefault="00DA4C10" w:rsidP="00DA4C1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color w:val="000000"/>
          <w:sz w:val="24"/>
          <w:szCs w:val="24"/>
        </w:rPr>
      </w:pPr>
      <w:r w:rsidRPr="004E3E6D">
        <w:rPr>
          <w:rFonts w:ascii="Georgia" w:hAnsi="Georgia"/>
          <w:b/>
          <w:bCs/>
          <w:color w:val="000000"/>
          <w:sz w:val="28"/>
          <w:szCs w:val="28"/>
        </w:rPr>
        <w:t>Финансирование программы</w:t>
      </w:r>
      <w:r w:rsidRPr="002E588B">
        <w:rPr>
          <w:rFonts w:ascii="Georgia" w:hAnsi="Georgia"/>
          <w:b/>
          <w:bCs/>
          <w:color w:val="000000"/>
          <w:sz w:val="28"/>
          <w:szCs w:val="28"/>
        </w:rPr>
        <w:t xml:space="preserve"> развития</w:t>
      </w:r>
    </w:p>
    <w:p w:rsidR="00DA4C10" w:rsidRPr="004E3E6D" w:rsidRDefault="00DA4C10" w:rsidP="00DA4C10">
      <w:pPr>
        <w:spacing w:before="240" w:after="240" w:line="240" w:lineRule="auto"/>
        <w:rPr>
          <w:rFonts w:ascii="Georgia" w:hAnsi="Georgia"/>
          <w:color w:val="000000"/>
          <w:sz w:val="24"/>
          <w:szCs w:val="24"/>
        </w:rPr>
      </w:pPr>
      <w:r w:rsidRPr="004E3E6D">
        <w:rPr>
          <w:rFonts w:ascii="Georgia" w:hAnsi="Georgia"/>
          <w:color w:val="000000"/>
          <w:sz w:val="24"/>
          <w:szCs w:val="24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3854"/>
        <w:gridCol w:w="1717"/>
        <w:gridCol w:w="1288"/>
        <w:gridCol w:w="1329"/>
        <w:gridCol w:w="1524"/>
      </w:tblGrid>
      <w:tr w:rsidR="00DA4C10" w:rsidRPr="004E3E6D" w:rsidTr="00892A90">
        <w:trPr>
          <w:trHeight w:val="709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№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Направление финансир</w:t>
            </w: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о</w:t>
            </w: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вания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Примерная сумма, </w:t>
            </w:r>
            <w:proofErr w:type="spellStart"/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ind w:firstLine="72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На каком этапе предпол</w:t>
            </w: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а</w:t>
            </w: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гается финансирование, из к</w:t>
            </w: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а</w:t>
            </w: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ких средств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C10" w:rsidRPr="004E3E6D" w:rsidTr="00892A90">
        <w:trPr>
          <w:trHeight w:val="3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C10" w:rsidRPr="004E3E6D" w:rsidRDefault="00DA4C10" w:rsidP="00892A90">
            <w:pPr>
              <w:spacing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C10" w:rsidRPr="004E3E6D" w:rsidRDefault="00DA4C10" w:rsidP="00892A90">
            <w:pPr>
              <w:spacing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C10" w:rsidRPr="004E3E6D" w:rsidRDefault="00DA4C10" w:rsidP="00892A90">
            <w:pPr>
              <w:spacing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20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11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-20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12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20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12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-20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13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20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14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-201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5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1.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Создание лекционного класса с использованием </w:t>
            </w:r>
            <w:proofErr w:type="spell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мультимеди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й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ного</w:t>
            </w:r>
            <w:proofErr w:type="spell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проектора, 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оснащенного высокоскоростным Интернетом (1 персональный компьютер, мультимедиа - проектор, лазе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р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ный принтер, экран)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104 .100,0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ГБ,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Дополнительные средства ТСО </w:t>
            </w:r>
            <w:proofErr w:type="gram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телевизор ж/к, </w:t>
            </w:r>
            <w:r w:rsidRPr="004E3E6D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DVD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-проигрыватель, видеоплейер)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131070,0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3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Создание лингафонного кабин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е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та (на 16 учащихся, с магнит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фоном на каждом столе, мо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н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тажный комплект)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118.601,8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4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Обучение педагогических ка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д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ров основам информационных технологий  и </w:t>
            </w:r>
            <w:proofErr w:type="spell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теллекоммуник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а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тивных</w:t>
            </w:r>
            <w:proofErr w:type="spell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систем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150.000,0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 </w:t>
            </w: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Создание в школе единого и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н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формационного пространства. Подключение школьной л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кальной сети к высокоскорос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т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ному Интернету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20.000,0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ВБ</w:t>
            </w: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6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proofErr w:type="gram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Пополнение  библиотечного фонда (Пушкинская библиотека.</w:t>
            </w:r>
            <w:proofErr w:type="gram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Собрание русской классической литературы в 80 томах) </w:t>
            </w:r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20.000,0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7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Пополнение </w:t>
            </w:r>
            <w:proofErr w:type="spell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медиотеки</w:t>
            </w:r>
            <w:proofErr w:type="spell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(Детская энциклопедия Кирилла и </w:t>
            </w:r>
            <w:proofErr w:type="spell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Меф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дия</w:t>
            </w:r>
            <w:proofErr w:type="spell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, и др.)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8.500,0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8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Для введения курса «Твой выбор» комплект учебников, раб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чих тетрадей и методических п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собий на 1 класс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8.000,0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9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proofErr w:type="gram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Комплект наглядных пособий для введения </w:t>
            </w:r>
            <w:proofErr w:type="spell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валеологического</w:t>
            </w:r>
            <w:proofErr w:type="spell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курса в (в рамках программа «</w:t>
            </w:r>
            <w:proofErr w:type="spell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») </w:t>
            </w:r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185.000,0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10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АРМ для учителя (5 комплектов, для организации предметных кабинетов)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150.000,0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ГБ</w:t>
            </w: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ГБ</w:t>
            </w: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Курсы повышения квалифик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а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ции педагогов по профильным программам (6 учителей по профильным дисциплинам)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54.000,0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12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Укрепление  материальной базы для физкультурно-оздоровительной работы: </w:t>
            </w:r>
          </w:p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акробатические мячи, мягкое покрытие для пола, мат наве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с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ной для стены, тренажеры (в рамках программы «</w:t>
            </w:r>
            <w:proofErr w:type="spell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Здоровье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с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бережение</w:t>
            </w:r>
            <w:proofErr w:type="spell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63.000,0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</w:t>
            </w: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4C10" w:rsidRPr="004E3E6D" w:rsidTr="00892A90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13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Музыкальна студия и фото- студия </w:t>
            </w:r>
            <w:proofErr w:type="gramStart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для расширения возмо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ж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ностей дополнительного образ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вания детей, выпуск школьной газеты)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45.000,0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</w:p>
          <w:p w:rsidR="00DA4C10" w:rsidRPr="002E588B" w:rsidRDefault="00DA4C10" w:rsidP="00892A90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4C10" w:rsidRPr="004E3E6D" w:rsidTr="00892A90">
        <w:trPr>
          <w:trHeight w:val="19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14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4E3E6D" w:rsidRDefault="00DA4C10" w:rsidP="00892A90">
            <w:pPr>
              <w:spacing w:before="24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E3E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ИТОГО:</w:t>
            </w:r>
            <w:r w:rsidRPr="004E3E6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1057271,8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10" w:rsidRPr="002E588B" w:rsidRDefault="00DA4C10" w:rsidP="00892A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4C10" w:rsidRDefault="00DA4C10" w:rsidP="00DA4C10">
      <w:pPr>
        <w:tabs>
          <w:tab w:val="left" w:pos="32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C10" w:rsidRPr="004E3E6D" w:rsidRDefault="00DA4C10" w:rsidP="00DA4C10">
      <w:pPr>
        <w:spacing w:before="240" w:line="36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8"/>
          <w:szCs w:val="28"/>
        </w:rPr>
        <w:t xml:space="preserve">    </w:t>
      </w:r>
      <w:r w:rsidRPr="004E3E6D">
        <w:rPr>
          <w:rFonts w:ascii="Georgia" w:hAnsi="Georgia"/>
          <w:color w:val="000000"/>
          <w:sz w:val="28"/>
          <w:szCs w:val="28"/>
        </w:rPr>
        <w:t>ГБ – городской бюджет;</w:t>
      </w:r>
      <w:r w:rsidRPr="004E3E6D">
        <w:rPr>
          <w:rFonts w:ascii="Georgia" w:hAnsi="Georgia"/>
          <w:color w:val="000000"/>
          <w:sz w:val="24"/>
          <w:szCs w:val="24"/>
        </w:rPr>
        <w:t xml:space="preserve"> </w:t>
      </w:r>
    </w:p>
    <w:p w:rsidR="00DA4C10" w:rsidRDefault="00DA4C10" w:rsidP="00DA4C10">
      <w:pPr>
        <w:tabs>
          <w:tab w:val="left" w:pos="32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/>
          <w:color w:val="000000"/>
          <w:sz w:val="28"/>
          <w:szCs w:val="28"/>
        </w:rPr>
        <w:t xml:space="preserve">    </w:t>
      </w:r>
      <w:proofErr w:type="gramStart"/>
      <w:r w:rsidRPr="004E3E6D">
        <w:rPr>
          <w:rFonts w:ascii="Georgia" w:hAnsi="Georgia"/>
          <w:color w:val="000000"/>
          <w:sz w:val="28"/>
          <w:szCs w:val="28"/>
        </w:rPr>
        <w:t>ВС</w:t>
      </w:r>
      <w:proofErr w:type="gramEnd"/>
      <w:r w:rsidRPr="004E3E6D">
        <w:rPr>
          <w:rFonts w:ascii="Georgia" w:hAnsi="Georgia"/>
          <w:color w:val="000000"/>
          <w:sz w:val="28"/>
          <w:szCs w:val="28"/>
        </w:rPr>
        <w:t xml:space="preserve"> – внебюджетные средства.</w:t>
      </w:r>
    </w:p>
    <w:p w:rsidR="005C4FBC" w:rsidRDefault="005C4FBC"/>
    <w:sectPr w:rsidR="005C4FBC" w:rsidSect="00DA4C10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4A4"/>
    <w:multiLevelType w:val="hybridMultilevel"/>
    <w:tmpl w:val="200A6640"/>
    <w:lvl w:ilvl="0" w:tplc="FA6E11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8E3"/>
    <w:multiLevelType w:val="hybridMultilevel"/>
    <w:tmpl w:val="0136F0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80442B9"/>
    <w:multiLevelType w:val="hybridMultilevel"/>
    <w:tmpl w:val="F3E2BBCE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8BD"/>
    <w:multiLevelType w:val="multilevel"/>
    <w:tmpl w:val="D212B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2F066B"/>
    <w:multiLevelType w:val="hybridMultilevel"/>
    <w:tmpl w:val="C6D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155B4"/>
    <w:multiLevelType w:val="multilevel"/>
    <w:tmpl w:val="598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F30FFB"/>
    <w:multiLevelType w:val="multilevel"/>
    <w:tmpl w:val="670238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250378A"/>
    <w:multiLevelType w:val="hybridMultilevel"/>
    <w:tmpl w:val="EC60B712"/>
    <w:lvl w:ilvl="0" w:tplc="DF4E6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05AB5"/>
    <w:multiLevelType w:val="hybridMultilevel"/>
    <w:tmpl w:val="8EC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3022C"/>
    <w:multiLevelType w:val="hybridMultilevel"/>
    <w:tmpl w:val="B64C1BA8"/>
    <w:lvl w:ilvl="0" w:tplc="48241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62FA4"/>
    <w:multiLevelType w:val="hybridMultilevel"/>
    <w:tmpl w:val="A05C5D2E"/>
    <w:lvl w:ilvl="0" w:tplc="3A3461A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704E3D"/>
    <w:multiLevelType w:val="hybridMultilevel"/>
    <w:tmpl w:val="92C89044"/>
    <w:lvl w:ilvl="0" w:tplc="3F5C1F1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20C30A88"/>
    <w:multiLevelType w:val="hybridMultilevel"/>
    <w:tmpl w:val="708AC0EE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75EF9"/>
    <w:multiLevelType w:val="multilevel"/>
    <w:tmpl w:val="95822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866BD9"/>
    <w:multiLevelType w:val="hybridMultilevel"/>
    <w:tmpl w:val="5C407FCA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261F"/>
    <w:multiLevelType w:val="hybridMultilevel"/>
    <w:tmpl w:val="43C8C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B0538"/>
    <w:multiLevelType w:val="hybridMultilevel"/>
    <w:tmpl w:val="B70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A05CA"/>
    <w:multiLevelType w:val="hybridMultilevel"/>
    <w:tmpl w:val="9FE6A5B6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93CCE"/>
    <w:multiLevelType w:val="hybridMultilevel"/>
    <w:tmpl w:val="6D52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52DC5"/>
    <w:multiLevelType w:val="hybridMultilevel"/>
    <w:tmpl w:val="46186ED0"/>
    <w:lvl w:ilvl="0" w:tplc="3A3461A6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92B536D"/>
    <w:multiLevelType w:val="hybridMultilevel"/>
    <w:tmpl w:val="A75E2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8D5B38"/>
    <w:multiLevelType w:val="hybridMultilevel"/>
    <w:tmpl w:val="73668CF6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E024F"/>
    <w:multiLevelType w:val="hybridMultilevel"/>
    <w:tmpl w:val="94004CD2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D5F5B"/>
    <w:multiLevelType w:val="multilevel"/>
    <w:tmpl w:val="86E6B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b w:val="0"/>
        <w:sz w:val="24"/>
      </w:rPr>
    </w:lvl>
  </w:abstractNum>
  <w:abstractNum w:abstractNumId="24">
    <w:nsid w:val="400A05B5"/>
    <w:multiLevelType w:val="hybridMultilevel"/>
    <w:tmpl w:val="66E85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532D4"/>
    <w:multiLevelType w:val="multilevel"/>
    <w:tmpl w:val="7BFE5D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2CA1036"/>
    <w:multiLevelType w:val="hybridMultilevel"/>
    <w:tmpl w:val="AAAAC702"/>
    <w:lvl w:ilvl="0" w:tplc="3A3461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7722A"/>
    <w:multiLevelType w:val="multilevel"/>
    <w:tmpl w:val="2C1203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4C33363"/>
    <w:multiLevelType w:val="hybridMultilevel"/>
    <w:tmpl w:val="2EB2EEB4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22C5C"/>
    <w:multiLevelType w:val="multilevel"/>
    <w:tmpl w:val="2410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F0622"/>
    <w:multiLevelType w:val="hybridMultilevel"/>
    <w:tmpl w:val="F1BE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D58DE"/>
    <w:multiLevelType w:val="hybridMultilevel"/>
    <w:tmpl w:val="1BE6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6300F"/>
    <w:multiLevelType w:val="hybridMultilevel"/>
    <w:tmpl w:val="D592F114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A3BC8"/>
    <w:multiLevelType w:val="hybridMultilevel"/>
    <w:tmpl w:val="40BC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72FE4"/>
    <w:multiLevelType w:val="hybridMultilevel"/>
    <w:tmpl w:val="EB6E64AA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F2FC9"/>
    <w:multiLevelType w:val="hybridMultilevel"/>
    <w:tmpl w:val="E70C3CD6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3512A"/>
    <w:multiLevelType w:val="multilevel"/>
    <w:tmpl w:val="FA2C06DE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37">
    <w:nsid w:val="5A065C33"/>
    <w:multiLevelType w:val="multilevel"/>
    <w:tmpl w:val="D5166C7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ACC1AA6"/>
    <w:multiLevelType w:val="hybridMultilevel"/>
    <w:tmpl w:val="663EE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A06578"/>
    <w:multiLevelType w:val="multilevel"/>
    <w:tmpl w:val="822EAA52"/>
    <w:lvl w:ilvl="0">
      <w:start w:val="3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0">
    <w:nsid w:val="6468359C"/>
    <w:multiLevelType w:val="hybridMultilevel"/>
    <w:tmpl w:val="ACCCAA2C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A397E"/>
    <w:multiLevelType w:val="hybridMultilevel"/>
    <w:tmpl w:val="F864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312D5"/>
    <w:multiLevelType w:val="multilevel"/>
    <w:tmpl w:val="D3AE31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8702D09"/>
    <w:multiLevelType w:val="hybridMultilevel"/>
    <w:tmpl w:val="E7DE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916F9"/>
    <w:multiLevelType w:val="hybridMultilevel"/>
    <w:tmpl w:val="E89AF96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>
    <w:nsid w:val="7E775D59"/>
    <w:multiLevelType w:val="hybridMultilevel"/>
    <w:tmpl w:val="D480E790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66E6D"/>
    <w:multiLevelType w:val="hybridMultilevel"/>
    <w:tmpl w:val="3D02073C"/>
    <w:lvl w:ilvl="0" w:tplc="3A3461A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8725ED"/>
    <w:multiLevelType w:val="hybridMultilevel"/>
    <w:tmpl w:val="A7B08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20"/>
  </w:num>
  <w:num w:numId="4">
    <w:abstractNumId w:val="43"/>
  </w:num>
  <w:num w:numId="5">
    <w:abstractNumId w:val="24"/>
  </w:num>
  <w:num w:numId="6">
    <w:abstractNumId w:val="4"/>
  </w:num>
  <w:num w:numId="7">
    <w:abstractNumId w:val="18"/>
  </w:num>
  <w:num w:numId="8">
    <w:abstractNumId w:val="47"/>
  </w:num>
  <w:num w:numId="9">
    <w:abstractNumId w:val="23"/>
  </w:num>
  <w:num w:numId="10">
    <w:abstractNumId w:val="3"/>
  </w:num>
  <w:num w:numId="11">
    <w:abstractNumId w:val="1"/>
  </w:num>
  <w:num w:numId="12">
    <w:abstractNumId w:val="42"/>
  </w:num>
  <w:num w:numId="13">
    <w:abstractNumId w:val="26"/>
  </w:num>
  <w:num w:numId="14">
    <w:abstractNumId w:val="0"/>
  </w:num>
  <w:num w:numId="15">
    <w:abstractNumId w:val="11"/>
  </w:num>
  <w:num w:numId="16">
    <w:abstractNumId w:val="39"/>
  </w:num>
  <w:num w:numId="17">
    <w:abstractNumId w:val="40"/>
  </w:num>
  <w:num w:numId="18">
    <w:abstractNumId w:val="22"/>
  </w:num>
  <w:num w:numId="19">
    <w:abstractNumId w:val="36"/>
  </w:num>
  <w:num w:numId="20">
    <w:abstractNumId w:val="45"/>
  </w:num>
  <w:num w:numId="21">
    <w:abstractNumId w:val="9"/>
  </w:num>
  <w:num w:numId="22">
    <w:abstractNumId w:val="46"/>
  </w:num>
  <w:num w:numId="23">
    <w:abstractNumId w:val="6"/>
  </w:num>
  <w:num w:numId="24">
    <w:abstractNumId w:val="30"/>
  </w:num>
  <w:num w:numId="25">
    <w:abstractNumId w:val="16"/>
  </w:num>
  <w:num w:numId="26">
    <w:abstractNumId w:val="12"/>
  </w:num>
  <w:num w:numId="27">
    <w:abstractNumId w:val="2"/>
  </w:num>
  <w:num w:numId="28">
    <w:abstractNumId w:val="19"/>
  </w:num>
  <w:num w:numId="29">
    <w:abstractNumId w:val="8"/>
  </w:num>
  <w:num w:numId="30">
    <w:abstractNumId w:val="34"/>
  </w:num>
  <w:num w:numId="31">
    <w:abstractNumId w:val="28"/>
  </w:num>
  <w:num w:numId="32">
    <w:abstractNumId w:val="32"/>
  </w:num>
  <w:num w:numId="33">
    <w:abstractNumId w:val="35"/>
  </w:num>
  <w:num w:numId="34">
    <w:abstractNumId w:val="14"/>
  </w:num>
  <w:num w:numId="35">
    <w:abstractNumId w:val="21"/>
  </w:num>
  <w:num w:numId="36">
    <w:abstractNumId w:val="17"/>
  </w:num>
  <w:num w:numId="37">
    <w:abstractNumId w:val="33"/>
  </w:num>
  <w:num w:numId="38">
    <w:abstractNumId w:val="7"/>
  </w:num>
  <w:num w:numId="39">
    <w:abstractNumId w:val="44"/>
  </w:num>
  <w:num w:numId="40">
    <w:abstractNumId w:val="37"/>
  </w:num>
  <w:num w:numId="41">
    <w:abstractNumId w:val="31"/>
  </w:num>
  <w:num w:numId="42">
    <w:abstractNumId w:val="10"/>
  </w:num>
  <w:num w:numId="43">
    <w:abstractNumId w:val="13"/>
  </w:num>
  <w:num w:numId="44">
    <w:abstractNumId w:val="25"/>
  </w:num>
  <w:num w:numId="45">
    <w:abstractNumId w:val="27"/>
  </w:num>
  <w:num w:numId="46">
    <w:abstractNumId w:val="41"/>
  </w:num>
  <w:num w:numId="47">
    <w:abstractNumId w:val="29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A4C10"/>
    <w:rsid w:val="005C4FBC"/>
    <w:rsid w:val="00DA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6"/>
        <o:r id="V:Rule4" type="connector" idref="#_x0000_s1067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4C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A4C1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3">
    <w:name w:val="таблица"/>
    <w:basedOn w:val="a"/>
    <w:rsid w:val="00DA4C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_текст Знак Знак"/>
    <w:basedOn w:val="a0"/>
    <w:link w:val="a5"/>
    <w:locked/>
    <w:rsid w:val="00DA4C10"/>
    <w:rPr>
      <w:sz w:val="24"/>
      <w:szCs w:val="24"/>
    </w:rPr>
  </w:style>
  <w:style w:type="paragraph" w:customStyle="1" w:styleId="a5">
    <w:name w:val="осн_текст Знак"/>
    <w:basedOn w:val="a"/>
    <w:link w:val="a4"/>
    <w:rsid w:val="00DA4C10"/>
    <w:pPr>
      <w:spacing w:after="0" w:line="240" w:lineRule="auto"/>
      <w:ind w:firstLine="709"/>
      <w:jc w:val="both"/>
    </w:pPr>
    <w:rPr>
      <w:sz w:val="24"/>
      <w:szCs w:val="24"/>
    </w:rPr>
  </w:style>
  <w:style w:type="table" w:styleId="a6">
    <w:name w:val="Table Grid"/>
    <w:basedOn w:val="a1"/>
    <w:rsid w:val="00DA4C1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_текст"/>
    <w:basedOn w:val="a"/>
    <w:link w:val="1"/>
    <w:rsid w:val="00DA4C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прог Знак Знак"/>
    <w:basedOn w:val="a0"/>
    <w:link w:val="a9"/>
    <w:locked/>
    <w:rsid w:val="00DA4C10"/>
    <w:rPr>
      <w:b/>
      <w:sz w:val="24"/>
      <w:szCs w:val="24"/>
    </w:rPr>
  </w:style>
  <w:style w:type="paragraph" w:customStyle="1" w:styleId="a9">
    <w:name w:val="название прог Знак"/>
    <w:basedOn w:val="aa"/>
    <w:link w:val="a8"/>
    <w:rsid w:val="00DA4C10"/>
    <w:pPr>
      <w:widowControl/>
      <w:autoSpaceDE/>
      <w:autoSpaceDN/>
      <w:adjustRightInd/>
      <w:spacing w:after="0" w:line="240" w:lineRule="auto"/>
      <w:jc w:val="center"/>
    </w:pPr>
    <w:rPr>
      <w:rFonts w:asciiTheme="minorHAnsi" w:eastAsiaTheme="minorEastAsia" w:hAnsiTheme="minorHAnsi" w:cstheme="minorBidi"/>
      <w:b/>
      <w:sz w:val="24"/>
      <w:szCs w:val="24"/>
    </w:rPr>
  </w:style>
  <w:style w:type="paragraph" w:styleId="aa">
    <w:name w:val="Body Text"/>
    <w:basedOn w:val="a"/>
    <w:link w:val="ab"/>
    <w:rsid w:val="00DA4C10"/>
    <w:pPr>
      <w:widowControl w:val="0"/>
      <w:autoSpaceDE w:val="0"/>
      <w:autoSpaceDN w:val="0"/>
      <w:adjustRightInd w:val="0"/>
      <w:spacing w:after="120" w:line="30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 Знак"/>
    <w:basedOn w:val="a0"/>
    <w:link w:val="aa"/>
    <w:rsid w:val="00DA4C10"/>
    <w:rPr>
      <w:rFonts w:ascii="Arial" w:eastAsia="Times New Roman" w:hAnsi="Arial" w:cs="Arial"/>
      <w:sz w:val="16"/>
      <w:szCs w:val="16"/>
    </w:rPr>
  </w:style>
  <w:style w:type="paragraph" w:styleId="ac">
    <w:name w:val="List Bullet"/>
    <w:basedOn w:val="a"/>
    <w:link w:val="ad"/>
    <w:autoRedefine/>
    <w:rsid w:val="00DA4C10"/>
    <w:pPr>
      <w:autoSpaceDE w:val="0"/>
      <w:autoSpaceDN w:val="0"/>
      <w:spacing w:after="0" w:line="240" w:lineRule="auto"/>
      <w:ind w:left="18" w:firstLine="24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DA4C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C10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название прог"/>
    <w:basedOn w:val="aa"/>
    <w:rsid w:val="00DA4C10"/>
    <w:pPr>
      <w:widowControl/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rsid w:val="00DA4C10"/>
    <w:pPr>
      <w:widowControl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DA4C10"/>
    <w:rPr>
      <w:rFonts w:ascii="Arial" w:eastAsia="Times New Roman" w:hAnsi="Arial" w:cs="Arial"/>
      <w:sz w:val="16"/>
      <w:szCs w:val="16"/>
    </w:rPr>
  </w:style>
  <w:style w:type="paragraph" w:styleId="af">
    <w:name w:val="header"/>
    <w:basedOn w:val="a"/>
    <w:link w:val="af0"/>
    <w:rsid w:val="00DA4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DA4C1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DA4C1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af2">
    <w:name w:val="Основной текст с отступом Знак"/>
    <w:basedOn w:val="a0"/>
    <w:link w:val="af1"/>
    <w:rsid w:val="00DA4C10"/>
    <w:rPr>
      <w:rFonts w:ascii="Arial" w:eastAsia="Times New Roman" w:hAnsi="Arial" w:cs="Arial"/>
      <w:sz w:val="16"/>
      <w:szCs w:val="16"/>
    </w:rPr>
  </w:style>
  <w:style w:type="paragraph" w:styleId="af3">
    <w:name w:val="footer"/>
    <w:basedOn w:val="a"/>
    <w:link w:val="af4"/>
    <w:rsid w:val="00DA4C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af4">
    <w:name w:val="Нижний колонтитул Знак"/>
    <w:basedOn w:val="a0"/>
    <w:link w:val="af3"/>
    <w:rsid w:val="00DA4C10"/>
    <w:rPr>
      <w:rFonts w:ascii="Arial" w:eastAsia="Times New Roman" w:hAnsi="Arial" w:cs="Arial"/>
      <w:sz w:val="16"/>
      <w:szCs w:val="16"/>
    </w:rPr>
  </w:style>
  <w:style w:type="character" w:styleId="af5">
    <w:name w:val="page number"/>
    <w:basedOn w:val="a0"/>
    <w:rsid w:val="00DA4C10"/>
  </w:style>
  <w:style w:type="character" w:customStyle="1" w:styleId="1">
    <w:name w:val="осн_текст Знак1"/>
    <w:basedOn w:val="a0"/>
    <w:link w:val="a7"/>
    <w:rsid w:val="00DA4C10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Маркированный список Знак"/>
    <w:basedOn w:val="a0"/>
    <w:link w:val="ac"/>
    <w:rsid w:val="00DA4C10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Hyperlink"/>
    <w:basedOn w:val="a0"/>
    <w:rsid w:val="00DA4C10"/>
    <w:rPr>
      <w:color w:val="0000FF"/>
      <w:u w:val="single"/>
    </w:rPr>
  </w:style>
  <w:style w:type="paragraph" w:customStyle="1" w:styleId="FR4">
    <w:name w:val="FR4"/>
    <w:rsid w:val="00DA4C10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1">
    <w:name w:val="FR1"/>
    <w:rsid w:val="00DA4C10"/>
    <w:pPr>
      <w:widowControl w:val="0"/>
      <w:autoSpaceDE w:val="0"/>
      <w:autoSpaceDN w:val="0"/>
      <w:adjustRightInd w:val="0"/>
      <w:spacing w:after="0" w:line="240" w:lineRule="auto"/>
      <w:ind w:left="8840"/>
    </w:pPr>
    <w:rPr>
      <w:rFonts w:ascii="Arial" w:eastAsia="Times New Roman" w:hAnsi="Arial" w:cs="Arial"/>
      <w:noProof/>
      <w:sz w:val="20"/>
      <w:szCs w:val="20"/>
    </w:rPr>
  </w:style>
  <w:style w:type="paragraph" w:customStyle="1" w:styleId="af7">
    <w:name w:val="Знак Знак Знак Знак"/>
    <w:basedOn w:val="a"/>
    <w:rsid w:val="00DA4C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DA4C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9">
    <w:name w:val="Normal (Web)"/>
    <w:basedOn w:val="a"/>
    <w:uiPriority w:val="99"/>
    <w:unhideWhenUsed/>
    <w:rsid w:val="00DA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DA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A4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14984709480116"/>
          <c:y val="7.1129707112970716E-2"/>
          <c:w val="0.85626911314984733"/>
          <c:h val="0.635983263598326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 группа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Освобождены</c:v>
                </c:pt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gapDepth val="0"/>
        <c:shape val="box"/>
        <c:axId val="55245824"/>
        <c:axId val="69583616"/>
        <c:axId val="0"/>
      </c:bar3DChart>
      <c:catAx>
        <c:axId val="55245824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583616"/>
        <c:crosses val="autoZero"/>
        <c:auto val="1"/>
        <c:lblAlgn val="ctr"/>
        <c:lblOffset val="100"/>
        <c:tickLblSkip val="1"/>
        <c:tickMarkSkip val="1"/>
      </c:catAx>
      <c:valAx>
        <c:axId val="69583616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245824"/>
        <c:crosses val="autoZero"/>
        <c:crossBetween val="between"/>
      </c:valAx>
      <c:spPr>
        <a:noFill/>
        <a:ln w="25424">
          <a:noFill/>
        </a:ln>
      </c:spPr>
    </c:plotArea>
    <c:legend>
      <c:legendPos val="b"/>
      <c:layout>
        <c:manualLayout>
          <c:xMode val="edge"/>
          <c:yMode val="edge"/>
          <c:x val="0.12538226299694188"/>
          <c:y val="0.79916317991631758"/>
          <c:w val="0.74617737003058138"/>
          <c:h val="0.1882845188284519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7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18840579710146"/>
          <c:y val="6.9444444444444489E-2"/>
          <c:w val="0.84057971014492761"/>
          <c:h val="0.717592592592592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2группа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69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</c:v>
                </c:pt>
              </c:strCache>
            </c:strRef>
          </c:tx>
          <c:spPr>
            <a:solidFill>
              <a:srgbClr val="CCFFFF"/>
            </a:solidFill>
            <a:ln w="1266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21</c:v>
                </c:pt>
              </c:numCache>
            </c:numRef>
          </c:val>
        </c:ser>
        <c:gapDepth val="0"/>
        <c:shape val="box"/>
        <c:axId val="90544000"/>
        <c:axId val="90545536"/>
        <c:axId val="0"/>
      </c:bar3DChart>
      <c:catAx>
        <c:axId val="90544000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545536"/>
        <c:crosses val="autoZero"/>
        <c:auto val="1"/>
        <c:lblAlgn val="ctr"/>
        <c:lblOffset val="100"/>
        <c:tickLblSkip val="1"/>
        <c:tickMarkSkip val="1"/>
      </c:catAx>
      <c:valAx>
        <c:axId val="90545536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544000"/>
        <c:crosses val="autoZero"/>
        <c:crossBetween val="between"/>
      </c:valAx>
      <c:spPr>
        <a:noFill/>
        <a:ln w="25324">
          <a:noFill/>
        </a:ln>
      </c:spPr>
    </c:plotArea>
    <c:legend>
      <c:legendPos val="b"/>
      <c:layout>
        <c:manualLayout>
          <c:xMode val="edge"/>
          <c:yMode val="edge"/>
          <c:x val="9.4202898550724681E-2"/>
          <c:y val="0.88425925925925941"/>
          <c:w val="0.80797101449275388"/>
          <c:h val="0.10185185185185186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6266</Words>
  <Characters>35722</Characters>
  <Application>Microsoft Office Word</Application>
  <DocSecurity>0</DocSecurity>
  <Lines>297</Lines>
  <Paragraphs>83</Paragraphs>
  <ScaleCrop>false</ScaleCrop>
  <Company/>
  <LinksUpToDate>false</LinksUpToDate>
  <CharactersWithSpaces>41905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2012-02-02T08:36:00Z</dcterms:created>
  <dcterms:modified xsi:type="dcterms:W3CDTF">2012-02-02T08:47:00Z</dcterms:modified>
</cp:coreProperties>
</file>